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0315C9" w14:textId="4C910A95" w:rsidR="00676277" w:rsidRPr="00676277" w:rsidRDefault="00676277" w:rsidP="00081C43">
      <w:pPr>
        <w:pStyle w:val="OZNZACZNIKAwskazanienrzacznika"/>
        <w:jc w:val="center"/>
        <w:rPr>
          <w:b w:val="0"/>
          <w:bCs/>
        </w:rPr>
      </w:pPr>
    </w:p>
    <w:p w14:paraId="239EE479" w14:textId="77777777" w:rsidR="00CA0970" w:rsidRPr="000351BF" w:rsidRDefault="00CA0970" w:rsidP="000351BF">
      <w:pPr>
        <w:widowControl/>
        <w:autoSpaceDE/>
        <w:autoSpaceDN/>
        <w:adjustRightInd/>
        <w:spacing w:after="53" w:line="256" w:lineRule="auto"/>
        <w:ind w:right="759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351BF">
        <w:rPr>
          <w:rFonts w:eastAsia="Arial" w:cs="Times New Roman"/>
          <w:b/>
          <w:color w:val="000000"/>
          <w:sz w:val="22"/>
          <w:szCs w:val="22"/>
        </w:rPr>
        <w:t>WNIOSEK O WYPŁATĘ DODATKU ELEKTRYCZNEGO</w:t>
      </w:r>
    </w:p>
    <w:p w14:paraId="21AFBEDD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6E39F402" w14:textId="77777777" w:rsidR="00CA0970" w:rsidRPr="00F72159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before="120" w:after="80" w:line="259" w:lineRule="auto"/>
        <w:ind w:right="113"/>
        <w:jc w:val="center"/>
        <w:rPr>
          <w:rFonts w:eastAsia="Arial" w:cs="Times New Roman"/>
          <w:b/>
          <w:bCs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>UWAGA!</w:t>
      </w:r>
    </w:p>
    <w:p w14:paraId="4052D4C2" w14:textId="5853F02F" w:rsidR="00CA0970" w:rsidRPr="00F72159" w:rsidRDefault="00CA0970" w:rsidP="008E4B38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Informacje przedstawione we wniosku o wypłatę dodatku elektrycznego składa się </w:t>
      </w:r>
      <w:r w:rsidRPr="00B10AB3">
        <w:rPr>
          <w:rFonts w:eastAsia="Arial" w:cs="Times New Roman"/>
          <w:b/>
          <w:bCs/>
          <w:color w:val="000000"/>
          <w:sz w:val="28"/>
          <w:szCs w:val="28"/>
          <w:u w:val="single"/>
        </w:rPr>
        <w:t xml:space="preserve">pod rygorem </w:t>
      </w:r>
      <w:r w:rsidRPr="00F72159">
        <w:rPr>
          <w:rFonts w:eastAsia="Arial" w:cs="Times New Roman"/>
          <w:b/>
          <w:bCs/>
          <w:color w:val="000000"/>
          <w:sz w:val="28"/>
          <w:szCs w:val="28"/>
          <w:u w:val="single"/>
        </w:rPr>
        <w:t>odpowiedzialności karnej za składanie fałszywych oświadczeń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3549A5">
        <w:rPr>
          <w:rFonts w:eastAsia="Arial" w:cs="Times New Roman"/>
          <w:bCs/>
          <w:color w:val="000000"/>
          <w:sz w:val="28"/>
          <w:szCs w:val="28"/>
        </w:rPr>
        <w:t>–</w:t>
      </w:r>
      <w:r w:rsidRPr="00F72159"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zgodnie z art. 3</w:t>
      </w:r>
      <w:r w:rsidR="0034484A">
        <w:rPr>
          <w:rFonts w:eastAsia="Arial" w:cs="Times New Roman"/>
          <w:color w:val="000000"/>
          <w:sz w:val="28"/>
          <w:szCs w:val="28"/>
        </w:rPr>
        <w:t>4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ust. 4 ustawy z dnia </w:t>
      </w:r>
      <w:r w:rsidR="00975747">
        <w:rPr>
          <w:rFonts w:eastAsia="Arial" w:cs="Times New Roman"/>
          <w:color w:val="000000"/>
          <w:sz w:val="28"/>
          <w:szCs w:val="28"/>
        </w:rPr>
        <w:t>7 października</w:t>
      </w:r>
      <w:r w:rsidR="001C1A8E">
        <w:rPr>
          <w:rFonts w:eastAsia="Arial" w:cs="Times New Roman"/>
          <w:color w:val="000000"/>
          <w:sz w:val="28"/>
          <w:szCs w:val="28"/>
        </w:rPr>
        <w:t xml:space="preserve"> 2022 r.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="003549A5">
        <w:rPr>
          <w:rFonts w:eastAsia="Arial" w:cs="Times New Roman"/>
          <w:color w:val="000000"/>
          <w:sz w:val="28"/>
          <w:szCs w:val="28"/>
        </w:rPr>
        <w:br/>
      </w:r>
      <w:r w:rsidRPr="005D338D">
        <w:rPr>
          <w:rFonts w:eastAsia="Arial" w:cs="Times New Roman"/>
          <w:b/>
          <w:bCs/>
          <w:color w:val="000000"/>
          <w:sz w:val="28"/>
          <w:szCs w:val="28"/>
        </w:rPr>
        <w:t>o szczególnych rozwiązaniach służących ochronie odbiorców energii elektrycznej w 2023 roku w związku z sytuacją na rynku energii elektrycznej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 (Dz. U.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poz. </w:t>
      </w:r>
      <w:r w:rsidR="00572EF0">
        <w:rPr>
          <w:rFonts w:eastAsia="Arial" w:cs="Times New Roman"/>
          <w:color w:val="000000"/>
          <w:sz w:val="28"/>
          <w:szCs w:val="28"/>
        </w:rPr>
        <w:t>2127</w:t>
      </w:r>
      <w:r w:rsidR="002115BC">
        <w:rPr>
          <w:rFonts w:eastAsia="Arial" w:cs="Times New Roman"/>
          <w:color w:val="000000"/>
          <w:sz w:val="28"/>
          <w:szCs w:val="28"/>
        </w:rPr>
        <w:t xml:space="preserve">, z </w:t>
      </w:r>
      <w:proofErr w:type="spellStart"/>
      <w:r w:rsidR="002115BC">
        <w:rPr>
          <w:rFonts w:eastAsia="Arial" w:cs="Times New Roman"/>
          <w:color w:val="000000"/>
          <w:sz w:val="28"/>
          <w:szCs w:val="28"/>
        </w:rPr>
        <w:t>późn</w:t>
      </w:r>
      <w:proofErr w:type="spellEnd"/>
      <w:r w:rsidR="002115BC">
        <w:rPr>
          <w:rFonts w:eastAsia="Arial" w:cs="Times New Roman"/>
          <w:color w:val="000000"/>
          <w:sz w:val="28"/>
          <w:szCs w:val="28"/>
        </w:rPr>
        <w:t>. zm.</w:t>
      </w:r>
      <w:r w:rsidR="00572EF0" w:rsidRPr="00F72159">
        <w:rPr>
          <w:rFonts w:eastAsia="Arial" w:cs="Times New Roman"/>
          <w:color w:val="000000"/>
          <w:sz w:val="28"/>
          <w:szCs w:val="28"/>
        </w:rPr>
        <w:t>)</w:t>
      </w:r>
      <w:r w:rsidR="00247484">
        <w:rPr>
          <w:rFonts w:eastAsia="Arial" w:cs="Times New Roman"/>
          <w:color w:val="000000"/>
          <w:sz w:val="28"/>
          <w:szCs w:val="28"/>
        </w:rPr>
        <w:t>, zwanej dalej „ustawą”</w:t>
      </w:r>
      <w:r w:rsidR="00572EF0" w:rsidRPr="00F72159">
        <w:rPr>
          <w:rFonts w:eastAsia="Arial" w:cs="Times New Roman"/>
          <w:color w:val="000000"/>
          <w:sz w:val="28"/>
          <w:szCs w:val="28"/>
        </w:rPr>
        <w:t>.</w:t>
      </w:r>
    </w:p>
    <w:p w14:paraId="44B8DCD6" w14:textId="77777777" w:rsidR="00CA0970" w:rsidRDefault="00CA0970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59" w:lineRule="auto"/>
        <w:ind w:right="113"/>
        <w:jc w:val="both"/>
        <w:rPr>
          <w:rFonts w:eastAsia="Arial" w:cs="Times New Roman"/>
          <w:color w:val="000000"/>
          <w:sz w:val="28"/>
          <w:szCs w:val="28"/>
        </w:rPr>
      </w:pPr>
      <w:r w:rsidRPr="00F72159">
        <w:rPr>
          <w:rFonts w:eastAsia="Arial" w:cs="Times New Roman"/>
          <w:color w:val="000000"/>
          <w:sz w:val="28"/>
          <w:szCs w:val="28"/>
        </w:rPr>
        <w:t xml:space="preserve">Zgodnie z art. </w:t>
      </w:r>
      <w:r w:rsidR="00300CA8">
        <w:rPr>
          <w:rFonts w:eastAsia="Arial" w:cs="Times New Roman"/>
          <w:color w:val="000000"/>
          <w:sz w:val="28"/>
          <w:szCs w:val="28"/>
        </w:rPr>
        <w:t>30</w:t>
      </w:r>
      <w:r w:rsidR="00300CA8" w:rsidRPr="00F72159"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ust.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>1</w:t>
      </w:r>
      <w:r>
        <w:rPr>
          <w:rFonts w:eastAsia="Arial" w:cs="Times New Roman"/>
          <w:color w:val="000000"/>
          <w:sz w:val="28"/>
          <w:szCs w:val="28"/>
        </w:rPr>
        <w:t xml:space="preserve"> </w:t>
      </w:r>
      <w:r w:rsidRPr="00F72159">
        <w:rPr>
          <w:rFonts w:eastAsia="Arial" w:cs="Times New Roman"/>
          <w:color w:val="000000"/>
          <w:sz w:val="28"/>
          <w:szCs w:val="28"/>
        </w:rPr>
        <w:t xml:space="preserve">ustawy kwota dodatku elektrycznego wynosi </w:t>
      </w:r>
      <w:r w:rsidRPr="001E726B">
        <w:rPr>
          <w:rFonts w:eastAsia="Arial" w:cs="Times New Roman"/>
          <w:color w:val="000000"/>
          <w:sz w:val="28"/>
          <w:szCs w:val="28"/>
        </w:rPr>
        <w:t>1000 zł</w:t>
      </w:r>
      <w:r w:rsidR="000F5735">
        <w:rPr>
          <w:rFonts w:eastAsia="Arial" w:cs="Times New Roman"/>
          <w:color w:val="000000"/>
          <w:sz w:val="28"/>
          <w:szCs w:val="28"/>
        </w:rPr>
        <w:t xml:space="preserve">.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 xml:space="preserve">przypadku gdy zużycie energii elektrycznej w gospodarstwie domowym </w:t>
      </w:r>
      <w:r w:rsidR="006D12F1" w:rsidRPr="000F5735">
        <w:rPr>
          <w:rFonts w:eastAsia="Arial" w:cs="Times New Roman"/>
          <w:color w:val="000000"/>
          <w:sz w:val="28"/>
          <w:szCs w:val="28"/>
        </w:rPr>
        <w:t>w</w:t>
      </w:r>
      <w:r w:rsidR="006D12F1">
        <w:rPr>
          <w:rFonts w:eastAsia="Arial" w:cs="Times New Roman"/>
          <w:color w:val="000000"/>
          <w:sz w:val="28"/>
          <w:szCs w:val="28"/>
        </w:rPr>
        <w:t> </w:t>
      </w:r>
      <w:r w:rsidR="000F5735" w:rsidRPr="000F5735">
        <w:rPr>
          <w:rFonts w:eastAsia="Arial" w:cs="Times New Roman"/>
          <w:color w:val="000000"/>
          <w:sz w:val="28"/>
          <w:szCs w:val="28"/>
        </w:rPr>
        <w:t>tym samym miejscu zamieszkania</w:t>
      </w:r>
      <w:r w:rsidR="000F5735">
        <w:rPr>
          <w:rFonts w:eastAsia="Arial" w:cs="Times New Roman"/>
          <w:color w:val="000000"/>
          <w:sz w:val="28"/>
          <w:szCs w:val="28"/>
        </w:rPr>
        <w:t xml:space="preserve"> </w:t>
      </w:r>
      <w:r w:rsidR="000F5735" w:rsidRPr="000F5735">
        <w:rPr>
          <w:rFonts w:eastAsia="Arial" w:cs="Times New Roman"/>
          <w:color w:val="000000"/>
          <w:sz w:val="28"/>
          <w:szCs w:val="28"/>
        </w:rPr>
        <w:t>w 2021 r. wyniosło więcej niż 5 MWh, dodatek elektryczny wynosi 1500 zł</w:t>
      </w:r>
      <w:r w:rsidR="00202A5E">
        <w:rPr>
          <w:rFonts w:eastAsia="Arial" w:cs="Times New Roman"/>
          <w:color w:val="000000"/>
          <w:sz w:val="28"/>
          <w:szCs w:val="28"/>
        </w:rPr>
        <w:t xml:space="preserve"> (art. 30 ust. 2 ustawy)</w:t>
      </w:r>
      <w:r w:rsidR="001B1854" w:rsidRPr="002B353F">
        <w:rPr>
          <w:rFonts w:eastAsia="Arial" w:cs="Times New Roman"/>
          <w:color w:val="000000"/>
          <w:sz w:val="22"/>
          <w:szCs w:val="22"/>
          <w:vertAlign w:val="superscript"/>
        </w:rPr>
        <w:t>1)</w:t>
      </w:r>
      <w:r w:rsidR="00803C44">
        <w:rPr>
          <w:rFonts w:eastAsia="Arial" w:cs="Times New Roman"/>
          <w:color w:val="000000"/>
          <w:sz w:val="28"/>
          <w:szCs w:val="28"/>
        </w:rPr>
        <w:t>.</w:t>
      </w:r>
    </w:p>
    <w:p w14:paraId="5A263507" w14:textId="77777777" w:rsidR="003549A5" w:rsidRPr="003549A5" w:rsidRDefault="003549A5" w:rsidP="003549A5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14"/>
          <w:szCs w:val="28"/>
          <w:u w:val="single"/>
        </w:rPr>
      </w:pPr>
    </w:p>
    <w:p w14:paraId="3177B47D" w14:textId="77777777" w:rsidR="003549A5" w:rsidRDefault="003549A5" w:rsidP="000A19E3">
      <w:pPr>
        <w:widowControl/>
        <w:autoSpaceDE/>
        <w:autoSpaceDN/>
        <w:adjustRightInd/>
        <w:spacing w:after="53" w:line="256" w:lineRule="auto"/>
        <w:ind w:right="-18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2FCC6BA" w14:textId="63BE4B4D" w:rsidR="00CA0970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22"/>
          <w:szCs w:val="22"/>
        </w:rPr>
      </w:pPr>
      <w:r w:rsidRPr="001B2E86">
        <w:rPr>
          <w:rFonts w:eastAsia="Arial" w:cs="Times New Roman"/>
          <w:color w:val="000000"/>
          <w:sz w:val="20"/>
          <w:vertAlign w:val="superscript"/>
        </w:rPr>
        <w:t>1)</w:t>
      </w:r>
      <w:r w:rsidR="003549A5">
        <w:rPr>
          <w:rFonts w:eastAsia="Arial" w:cs="Times New Roman"/>
          <w:color w:val="000000"/>
          <w:sz w:val="22"/>
          <w:szCs w:val="22"/>
          <w:vertAlign w:val="superscript"/>
        </w:rPr>
        <w:tab/>
      </w:r>
      <w:r w:rsidR="000F5735">
        <w:rPr>
          <w:rFonts w:eastAsia="Arial" w:cs="Times New Roman"/>
          <w:color w:val="000000"/>
          <w:sz w:val="18"/>
          <w:szCs w:val="22"/>
        </w:rPr>
        <w:t>Do wniosku dołącza się rozliczenie z przedsiębiorstwem energetycznym potwierdzające zużycie energii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C3642">
        <w:rPr>
          <w:rFonts w:eastAsia="Arial" w:cs="Times New Roman"/>
          <w:color w:val="000000"/>
          <w:sz w:val="18"/>
          <w:szCs w:val="22"/>
        </w:rPr>
        <w:t>e</w:t>
      </w:r>
      <w:r w:rsidR="003549A5">
        <w:rPr>
          <w:rFonts w:eastAsia="Arial" w:cs="Times New Roman"/>
          <w:color w:val="000000"/>
          <w:sz w:val="18"/>
          <w:szCs w:val="22"/>
        </w:rPr>
        <w:t>lektrycznej</w:t>
      </w:r>
      <w:r w:rsidR="000A19E3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w</w:t>
      </w:r>
      <w:r w:rsidR="003549A5">
        <w:rPr>
          <w:rFonts w:eastAsia="Arial" w:cs="Times New Roman"/>
          <w:color w:val="000000"/>
          <w:sz w:val="18"/>
          <w:szCs w:val="22"/>
        </w:rPr>
        <w:t> </w:t>
      </w:r>
      <w:r w:rsidR="000F5735">
        <w:rPr>
          <w:rFonts w:eastAsia="Arial" w:cs="Times New Roman"/>
          <w:color w:val="000000"/>
          <w:sz w:val="18"/>
          <w:szCs w:val="22"/>
        </w:rPr>
        <w:t>2021 r. przekraczające 5</w:t>
      </w:r>
      <w:r w:rsidR="00094C8A">
        <w:rPr>
          <w:rFonts w:eastAsia="Arial" w:cs="Times New Roman"/>
          <w:color w:val="000000"/>
          <w:sz w:val="18"/>
          <w:szCs w:val="22"/>
        </w:rPr>
        <w:t xml:space="preserve"> </w:t>
      </w:r>
      <w:r w:rsidR="000F5735">
        <w:rPr>
          <w:rFonts w:eastAsia="Arial" w:cs="Times New Roman"/>
          <w:color w:val="000000"/>
          <w:sz w:val="18"/>
          <w:szCs w:val="22"/>
        </w:rPr>
        <w:t>MWh.</w:t>
      </w:r>
    </w:p>
    <w:p w14:paraId="36607DE6" w14:textId="77777777" w:rsidR="00CA0970" w:rsidRDefault="00CA0970" w:rsidP="00CA0970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</w:p>
    <w:p w14:paraId="2ECAC077" w14:textId="77777777" w:rsidR="00CA0970" w:rsidRPr="0002490A" w:rsidRDefault="00CA0970" w:rsidP="008B1220">
      <w:pPr>
        <w:widowControl/>
        <w:autoSpaceDE/>
        <w:autoSpaceDN/>
        <w:adjustRightInd/>
        <w:spacing w:before="120" w:after="120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334672E4" w14:textId="77777777" w:rsidR="00CA0970" w:rsidRPr="0002490A" w:rsidRDefault="00CA0970" w:rsidP="00CA0970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30B2709E" w14:textId="77777777" w:rsidR="00CA0970" w:rsidRDefault="00CA0970" w:rsidP="008B1220">
      <w:pPr>
        <w:widowControl/>
        <w:numPr>
          <w:ilvl w:val="0"/>
          <w:numId w:val="3"/>
        </w:numPr>
        <w:autoSpaceDE/>
        <w:autoSpaceDN/>
        <w:adjustRightInd/>
        <w:spacing w:before="120"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należy zaznaczać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V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X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.    </w:t>
      </w:r>
    </w:p>
    <w:p w14:paraId="2D68F317" w14:textId="77777777" w:rsidR="009C67AF" w:rsidRDefault="009C67AF" w:rsidP="00A95242">
      <w:pPr>
        <w:widowControl/>
        <w:autoSpaceDE/>
        <w:autoSpaceDN/>
        <w:adjustRightInd/>
        <w:spacing w:after="240" w:line="27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0D02236" w14:textId="6D533D70" w:rsidR="00CA0970" w:rsidRPr="00EE5329" w:rsidRDefault="00CA0970" w:rsidP="00A95242">
      <w:pPr>
        <w:widowControl/>
        <w:autoSpaceDE/>
        <w:autoSpaceDN/>
        <w:adjustRightInd/>
        <w:spacing w:after="240" w:line="27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color w:val="000000"/>
          <w:sz w:val="22"/>
          <w:szCs w:val="22"/>
        </w:rPr>
        <w:t>ELEKTRYCZNEGO</w:t>
      </w:r>
      <w:bookmarkStart w:id="0" w:name="_Hlk117750863"/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bookmarkEnd w:id="0"/>
    </w:p>
    <w:p w14:paraId="0BBD54E7" w14:textId="77777777" w:rsidR="00CA0970" w:rsidRPr="0002490A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bookmarkStart w:id="1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1"/>
    <w:p w14:paraId="796EC8E1" w14:textId="77777777" w:rsidR="00CA0970" w:rsidRPr="000979C6" w:rsidRDefault="00CA0970" w:rsidP="008B1220">
      <w:pPr>
        <w:widowControl/>
        <w:autoSpaceDE/>
        <w:autoSpaceDN/>
        <w:adjustRightInd/>
        <w:spacing w:after="80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1D4AF6" w14:textId="75D01FB2" w:rsidR="00CA0970" w:rsidRPr="0002490A" w:rsidRDefault="001B1854" w:rsidP="008B1220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22"/>
        </w:rPr>
      </w:pPr>
      <w:bookmarkStart w:id="2" w:name="_Hlk117750907"/>
      <w:r>
        <w:rPr>
          <w:rFonts w:eastAsia="Arial" w:cs="Times New Roman"/>
          <w:color w:val="000000"/>
          <w:sz w:val="20"/>
          <w:vertAlign w:val="superscript"/>
        </w:rPr>
        <w:t>2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B1220">
        <w:rPr>
          <w:rFonts w:eastAsia="Arial" w:cs="Times New Roman"/>
          <w:color w:val="000000"/>
          <w:sz w:val="18"/>
          <w:szCs w:val="22"/>
        </w:rPr>
        <w:tab/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Dodatek </w:t>
      </w:r>
      <w:r w:rsidR="00CA0970">
        <w:rPr>
          <w:rFonts w:eastAsia="Arial" w:cs="Times New Roman"/>
          <w:color w:val="000000"/>
          <w:sz w:val="18"/>
          <w:szCs w:val="22"/>
        </w:rPr>
        <w:t>elektryczny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22"/>
        </w:rPr>
        <w:t xml:space="preserve">wypłaca 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wójt, burmistrz </w:t>
      </w:r>
      <w:r w:rsidR="00CA0970">
        <w:rPr>
          <w:rFonts w:eastAsia="Arial" w:cs="Times New Roman"/>
          <w:color w:val="000000"/>
          <w:sz w:val="18"/>
          <w:szCs w:val="22"/>
        </w:rPr>
        <w:t>albo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prezydent miasta właściwy ze względu na miejsce zamieszkania osoby fizycznej składającej wniosek o </w:t>
      </w:r>
      <w:r w:rsidR="00CA0970">
        <w:rPr>
          <w:rFonts w:eastAsia="Arial" w:cs="Times New Roman"/>
          <w:color w:val="000000"/>
          <w:sz w:val="18"/>
          <w:szCs w:val="22"/>
        </w:rPr>
        <w:t>wypłatę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bookmarkEnd w:id="2"/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0D19682" w14:textId="2E428782" w:rsidR="00FC50AE" w:rsidRPr="004F30B6" w:rsidRDefault="00FC50AE" w:rsidP="004F30B6">
      <w:pPr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color w:val="000000"/>
          <w:sz w:val="14"/>
          <w:szCs w:val="22"/>
        </w:rPr>
      </w:pPr>
    </w:p>
    <w:p w14:paraId="4387DC95" w14:textId="77777777" w:rsidR="00CA0970" w:rsidRDefault="00CA0970" w:rsidP="001C03FD">
      <w:pPr>
        <w:keepNext/>
        <w:keepLines/>
        <w:widowControl/>
        <w:autoSpaceDE/>
        <w:autoSpaceDN/>
        <w:adjustRightInd/>
        <w:spacing w:after="80"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4E26146C" w14:textId="77777777" w:rsidR="00CA0970" w:rsidRPr="001C03FD" w:rsidRDefault="00CA0970" w:rsidP="001C03FD">
      <w:pPr>
        <w:keepNext/>
        <w:keepLines/>
        <w:widowControl/>
        <w:autoSpaceDE/>
        <w:autoSpaceDN/>
        <w:adjustRightInd/>
        <w:spacing w:line="240" w:lineRule="auto"/>
        <w:ind w:left="142" w:hanging="142"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5EA5A56" w14:textId="77777777" w:rsidR="00CA0970" w:rsidRPr="0002490A" w:rsidRDefault="00CA0970" w:rsidP="001C03FD">
      <w:pPr>
        <w:keepNext/>
        <w:keepLines/>
        <w:widowControl/>
        <w:autoSpaceDE/>
        <w:autoSpaceDN/>
        <w:adjustRightInd/>
        <w:spacing w:after="12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2A986CAF" w14:textId="77777777" w:rsidR="00CA0970" w:rsidRPr="0002490A" w:rsidRDefault="00CA0970" w:rsidP="001C03FD">
      <w:pPr>
        <w:keepNext/>
        <w:keepLines/>
        <w:widowControl/>
        <w:numPr>
          <w:ilvl w:val="0"/>
          <w:numId w:val="2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348E4E71" w14:textId="77777777" w:rsidR="00CA0970" w:rsidRPr="0002490A" w:rsidRDefault="00CA0970" w:rsidP="001C03FD">
      <w:pPr>
        <w:widowControl/>
        <w:autoSpaceDE/>
        <w:autoSpaceDN/>
        <w:adjustRightInd/>
        <w:spacing w:before="120"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526408DC" w14:textId="23437902" w:rsidR="00CA0970" w:rsidRPr="0002490A" w:rsidRDefault="00CA0970" w:rsidP="00CA0970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36125"/>
      <w:r w:rsidRPr="0002490A">
        <w:rPr>
          <w:rFonts w:eastAsia="Arial" w:cs="Times New Roman"/>
          <w:color w:val="000000"/>
          <w:sz w:val="20"/>
        </w:rPr>
        <w:t>Imię (imiona)</w:t>
      </w:r>
    </w:p>
    <w:p w14:paraId="62B4C885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4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4"/>
    <w:p w14:paraId="4C7D8609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68BDA72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5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3E47EC5B" w14:textId="77777777" w:rsidR="00CA0970" w:rsidRPr="0002490A" w:rsidRDefault="00CA0970" w:rsidP="00CA0970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6843279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5"/>
    <w:p w14:paraId="73529F19" w14:textId="13ACD990" w:rsidR="00CA0970" w:rsidRPr="0002490A" w:rsidRDefault="00A95242" w:rsidP="00A95242">
      <w:pPr>
        <w:widowControl/>
        <w:numPr>
          <w:ilvl w:val="0"/>
          <w:numId w:val="4"/>
        </w:numPr>
        <w:autoSpaceDE/>
        <w:autoSpaceDN/>
        <w:adjustRightInd/>
        <w:spacing w:after="12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644EF6AE" w14:textId="77777777" w:rsidTr="00F33534">
        <w:trPr>
          <w:trHeight w:val="359"/>
        </w:trPr>
        <w:tc>
          <w:tcPr>
            <w:tcW w:w="283" w:type="dxa"/>
            <w:shd w:val="clear" w:color="auto" w:fill="auto"/>
          </w:tcPr>
          <w:p w14:paraId="43AE7AB7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A6A96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BDB5F9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BFAFE54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6FBB38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12257A5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89317A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3BFBAB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32D3F8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FAACE2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AC72123" w14:textId="77777777" w:rsidR="00CA0970" w:rsidRPr="00B55020" w:rsidRDefault="00CA0970" w:rsidP="00A95242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45A6F8A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5C75E46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1B1854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C883D6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4766D99" w14:textId="71FBB9B8" w:rsidR="00CA0970" w:rsidRDefault="001B1854" w:rsidP="00767B4B">
      <w:pPr>
        <w:widowControl/>
        <w:autoSpaceDE/>
        <w:autoSpaceDN/>
        <w:adjustRightInd/>
        <w:spacing w:after="53" w:line="257" w:lineRule="auto"/>
        <w:ind w:left="227" w:right="57" w:hanging="227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851DF3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>
        <w:rPr>
          <w:rFonts w:eastAsia="Arial" w:cs="Times New Roman"/>
          <w:color w:val="000000"/>
          <w:sz w:val="18"/>
          <w:szCs w:val="18"/>
        </w:rPr>
        <w:t xml:space="preserve"> wypełnić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02490A">
        <w:rPr>
          <w:rFonts w:eastAsia="Arial" w:cs="Times New Roman"/>
          <w:color w:val="000000"/>
          <w:sz w:val="20"/>
        </w:rPr>
        <w:t>.</w:t>
      </w:r>
      <w:bookmarkEnd w:id="3"/>
    </w:p>
    <w:p w14:paraId="7E70439F" w14:textId="77777777" w:rsidR="00CA0970" w:rsidRPr="0002490A" w:rsidRDefault="00CA0970" w:rsidP="00A95242">
      <w:pPr>
        <w:widowControl/>
        <w:autoSpaceDE/>
        <w:autoSpaceDN/>
        <w:adjustRightInd/>
        <w:spacing w:after="8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ADRES MIEJSCA ZAMIESZKANIA</w:t>
      </w:r>
    </w:p>
    <w:p w14:paraId="33DF378E" w14:textId="3D2DB26C" w:rsidR="00CA0970" w:rsidRPr="0002490A" w:rsidRDefault="00A95242" w:rsidP="00A95242">
      <w:pPr>
        <w:widowControl/>
        <w:numPr>
          <w:ilvl w:val="0"/>
          <w:numId w:val="6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Gmina/</w:t>
      </w:r>
      <w:r w:rsidR="00CA0970" w:rsidRPr="0002490A">
        <w:rPr>
          <w:rFonts w:eastAsia="Arial" w:cs="Times New Roman"/>
          <w:color w:val="000000"/>
          <w:sz w:val="20"/>
        </w:rPr>
        <w:t>dzielnica</w:t>
      </w:r>
    </w:p>
    <w:p w14:paraId="156301C1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470150" w14:textId="77777777" w:rsidR="00CA0970" w:rsidRDefault="00CA0970" w:rsidP="00CA0970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"/>
        <w:gridCol w:w="283"/>
        <w:gridCol w:w="236"/>
        <w:gridCol w:w="283"/>
        <w:gridCol w:w="283"/>
        <w:gridCol w:w="283"/>
      </w:tblGrid>
      <w:tr w:rsidR="00CA0970" w:rsidRPr="00152FB9" w14:paraId="35110CF3" w14:textId="77777777" w:rsidTr="00F33534">
        <w:trPr>
          <w:trHeight w:val="397"/>
        </w:trPr>
        <w:tc>
          <w:tcPr>
            <w:tcW w:w="283" w:type="dxa"/>
            <w:shd w:val="clear" w:color="auto" w:fill="auto"/>
            <w:vAlign w:val="center"/>
          </w:tcPr>
          <w:p w14:paraId="490A1661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2309698C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67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22DF53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83" w:type="dxa"/>
            <w:shd w:val="clear" w:color="auto" w:fill="auto"/>
            <w:vAlign w:val="center"/>
          </w:tcPr>
          <w:p w14:paraId="43DE4739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415F27E7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shd w:val="clear" w:color="auto" w:fill="auto"/>
            <w:vAlign w:val="center"/>
          </w:tcPr>
          <w:p w14:paraId="7A8AACB8" w14:textId="77777777" w:rsidR="00CA0970" w:rsidRPr="00B55020" w:rsidRDefault="00CA0970" w:rsidP="00F33534">
            <w:pPr>
              <w:widowControl/>
              <w:autoSpaceDE/>
              <w:autoSpaceDN/>
              <w:adjustRightInd/>
              <w:spacing w:line="259" w:lineRule="auto"/>
              <w:jc w:val="center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6A2A94BA" w14:textId="77777777" w:rsidR="00CA0970" w:rsidRPr="0002490A" w:rsidRDefault="00CA0970" w:rsidP="00CA0970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7E988439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6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3C158B0C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6"/>
    <w:p w14:paraId="21842D71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66D018F9" w14:textId="77777777" w:rsidR="00CA0970" w:rsidRPr="0002490A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7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7"/>
    </w:p>
    <w:p w14:paraId="585AE8E3" w14:textId="77777777" w:rsidR="00CA0970" w:rsidRPr="0002490A" w:rsidRDefault="00CA0970" w:rsidP="00CA0970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1B1854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2A543E7" w14:textId="77777777" w:rsidR="00CA0970" w:rsidRPr="002E4D90" w:rsidRDefault="00CA0970" w:rsidP="00CA0970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pacing w:val="-2"/>
          <w:sz w:val="22"/>
          <w:szCs w:val="22"/>
        </w:rPr>
      </w:pPr>
      <w:r w:rsidRPr="002E4D90">
        <w:rPr>
          <w:rFonts w:eastAsia="Arial" w:cs="Times New Roman"/>
          <w:color w:val="000000"/>
          <w:spacing w:val="-2"/>
          <w:sz w:val="22"/>
          <w:szCs w:val="22"/>
        </w:rPr>
        <w:t>……………………………………………………………………………………………………………</w:t>
      </w:r>
    </w:p>
    <w:p w14:paraId="092ABCED" w14:textId="77777777" w:rsidR="00CA0970" w:rsidRPr="0002490A" w:rsidRDefault="001B1854" w:rsidP="001C03FD">
      <w:pPr>
        <w:widowControl/>
        <w:autoSpaceDE/>
        <w:autoSpaceDN/>
        <w:adjustRightInd/>
        <w:spacing w:before="120" w:after="120" w:line="266" w:lineRule="auto"/>
        <w:ind w:left="170" w:hanging="170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 xml:space="preserve">Dane nieobowiązkowe. W </w:t>
      </w:r>
      <w:r w:rsidR="00CA0970" w:rsidRPr="00E127D2">
        <w:rPr>
          <w:rFonts w:eastAsia="Arial" w:cs="Times New Roman"/>
          <w:bCs/>
          <w:sz w:val="18"/>
          <w:szCs w:val="18"/>
        </w:rPr>
        <w:t>przypadku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podania adresu e-mail zostanie na niego przesłana informacja o wypłacie dodatku </w:t>
      </w:r>
      <w:r w:rsidR="00CA0970">
        <w:rPr>
          <w:rFonts w:eastAsia="Arial" w:cs="Times New Roman"/>
          <w:color w:val="000000"/>
          <w:sz w:val="18"/>
          <w:szCs w:val="22"/>
        </w:rPr>
        <w:t>elektrycznego</w:t>
      </w:r>
      <w:r w:rsidR="00CA0970">
        <w:rPr>
          <w:rFonts w:eastAsia="Arial" w:cs="Times New Roman"/>
          <w:color w:val="000000"/>
          <w:sz w:val="18"/>
          <w:szCs w:val="18"/>
        </w:rPr>
        <w:t>.</w:t>
      </w:r>
    </w:p>
    <w:p w14:paraId="479E98EE" w14:textId="77777777" w:rsidR="00CA0970" w:rsidRDefault="00CA0970" w:rsidP="001C03FD">
      <w:pPr>
        <w:widowControl/>
        <w:autoSpaceDE/>
        <w:autoSpaceDN/>
        <w:adjustRightInd/>
        <w:spacing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2A5DAB38" w14:textId="77777777" w:rsidR="00CA0970" w:rsidRPr="00796794" w:rsidRDefault="00CA0970" w:rsidP="001C03FD">
      <w:pPr>
        <w:widowControl/>
        <w:autoSpaceDE/>
        <w:autoSpaceDN/>
        <w:adjustRightInd/>
        <w:spacing w:before="120" w:after="12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NUMER RACHUNKU PŁATNICZEGO, NA KTÓRY ZOSTANIE PRZEKAZANA KWOTA DODATKU ELEKTRYCZNEGO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5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667E4521" w14:textId="77777777" w:rsidR="00CA0970" w:rsidRPr="00796794" w:rsidRDefault="00CA0970" w:rsidP="00EA0D7D">
      <w:pPr>
        <w:widowControl/>
        <w:numPr>
          <w:ilvl w:val="0"/>
          <w:numId w:val="18"/>
        </w:numPr>
        <w:autoSpaceDE/>
        <w:autoSpaceDN/>
        <w:adjustRightInd/>
        <w:spacing w:after="80" w:line="266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W w:w="9212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CA0970" w:rsidRPr="00152FB9" w14:paraId="25F95D8B" w14:textId="77777777" w:rsidTr="00DD4D96">
        <w:trPr>
          <w:trHeight w:val="401"/>
        </w:trPr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2EEF4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9DA2E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7E346D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AE3D9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7ED8B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20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73299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DCEC2E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D56F6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DDE2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406FF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4C44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B9C3D0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99C01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6A9D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3B4A12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9594F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0AE75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B1997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5957B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865654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AAA85C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09B5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748A13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1AB3B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72D658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95B49F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42FA" w14:textId="77777777" w:rsidR="00CA0970" w:rsidRPr="00152FB9" w:rsidRDefault="00CA0970" w:rsidP="00EF1D0C">
            <w:pPr>
              <w:snapToGrid w:val="0"/>
              <w:rPr>
                <w:rFonts w:ascii="Arial" w:hAnsi="Arial"/>
              </w:rPr>
            </w:pPr>
          </w:p>
        </w:tc>
      </w:tr>
    </w:tbl>
    <w:p w14:paraId="6A866679" w14:textId="77777777" w:rsidR="00CA0970" w:rsidRPr="00C277BB" w:rsidRDefault="00CA0970" w:rsidP="00C277BB">
      <w:pPr>
        <w:spacing w:line="240" w:lineRule="auto"/>
        <w:rPr>
          <w:rFonts w:ascii="Arial" w:hAnsi="Arial"/>
          <w:sz w:val="18"/>
          <w:szCs w:val="18"/>
        </w:rPr>
      </w:pPr>
    </w:p>
    <w:p w14:paraId="41162D03" w14:textId="77777777" w:rsidR="00CA0970" w:rsidRPr="0002490A" w:rsidRDefault="00CA0970" w:rsidP="00CA0970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AC9AC00" w14:textId="77777777" w:rsidR="00CA0970" w:rsidRPr="0002490A" w:rsidRDefault="00CA0970" w:rsidP="009E51B6">
      <w:pPr>
        <w:widowControl/>
        <w:autoSpaceDE/>
        <w:autoSpaceDN/>
        <w:adjustRightInd/>
        <w:spacing w:after="120" w:line="266" w:lineRule="auto"/>
        <w:ind w:left="255" w:hanging="25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D842A8" w14:textId="480FE363" w:rsidR="00CA0970" w:rsidRDefault="001B1854" w:rsidP="00F33534">
      <w:pPr>
        <w:widowControl/>
        <w:autoSpaceDE/>
        <w:autoSpaceDN/>
        <w:adjustRightInd/>
        <w:spacing w:before="120"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67B4B">
        <w:rPr>
          <w:rFonts w:eastAsia="Arial" w:cs="Times New Roman"/>
          <w:color w:val="000000"/>
          <w:sz w:val="18"/>
          <w:szCs w:val="22"/>
        </w:rPr>
        <w:tab/>
      </w:r>
      <w:r w:rsidR="00CA0970" w:rsidRPr="00767B4B">
        <w:rPr>
          <w:rFonts w:eastAsia="Arial" w:cs="Times New Roman"/>
          <w:color w:val="000000"/>
          <w:sz w:val="18"/>
          <w:szCs w:val="22"/>
        </w:rPr>
        <w:t>Należy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wypełnić w przypadku chęci otrzymania dodatku</w:t>
      </w:r>
      <w:r w:rsidR="00CA0970">
        <w:rPr>
          <w:rFonts w:eastAsia="Arial" w:cs="Times New Roman"/>
          <w:color w:val="000000"/>
          <w:sz w:val="18"/>
          <w:szCs w:val="22"/>
        </w:rPr>
        <w:t xml:space="preserve"> elektrycznego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 formie przelewu na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  <w:r w:rsidR="00CA0970">
        <w:rPr>
          <w:rFonts w:eastAsia="Arial" w:cs="Times New Roman"/>
          <w:color w:val="000000"/>
          <w:sz w:val="18"/>
          <w:szCs w:val="18"/>
        </w:rPr>
        <w:t xml:space="preserve"> P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rzez rachunek </w:t>
      </w:r>
      <w:r w:rsidR="00CA0970">
        <w:rPr>
          <w:rFonts w:eastAsia="Arial" w:cs="Times New Roman"/>
          <w:color w:val="000000"/>
          <w:sz w:val="18"/>
          <w:szCs w:val="18"/>
        </w:rPr>
        <w:t>płatniczy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rozumie się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także rachunek</w:t>
      </w:r>
      <w:r w:rsidR="00CA0970">
        <w:rPr>
          <w:rFonts w:eastAsia="Arial" w:cs="Times New Roman"/>
          <w:color w:val="000000"/>
          <w:sz w:val="18"/>
          <w:szCs w:val="18"/>
        </w:rPr>
        <w:t xml:space="preserve"> bankowy lub rachunek prowadzony przez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spółdzielc</w:t>
      </w:r>
      <w:r w:rsidR="00CA0970">
        <w:rPr>
          <w:rFonts w:eastAsia="Arial" w:cs="Times New Roman"/>
          <w:color w:val="000000"/>
          <w:sz w:val="18"/>
          <w:szCs w:val="18"/>
        </w:rPr>
        <w:t>zą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kas</w:t>
      </w:r>
      <w:r w:rsidR="00CA0970">
        <w:rPr>
          <w:rFonts w:eastAsia="Arial" w:cs="Times New Roman"/>
          <w:color w:val="000000"/>
          <w:sz w:val="18"/>
          <w:szCs w:val="18"/>
        </w:rPr>
        <w:t>ę</w:t>
      </w:r>
      <w:r w:rsidR="00CA0970" w:rsidRPr="00E6764F">
        <w:rPr>
          <w:rFonts w:eastAsia="Arial" w:cs="Times New Roman"/>
          <w:color w:val="000000"/>
          <w:sz w:val="18"/>
          <w:szCs w:val="18"/>
        </w:rPr>
        <w:t xml:space="preserve"> oszczędnościowo-kredytow</w:t>
      </w:r>
      <w:r w:rsidR="00CA0970">
        <w:rPr>
          <w:rFonts w:eastAsia="Arial" w:cs="Times New Roman"/>
          <w:color w:val="000000"/>
          <w:sz w:val="18"/>
          <w:szCs w:val="18"/>
        </w:rPr>
        <w:t>ą</w:t>
      </w:r>
      <w:r w:rsidR="00CA0970" w:rsidRPr="00E6764F">
        <w:rPr>
          <w:rFonts w:eastAsia="Arial" w:cs="Times New Roman"/>
          <w:color w:val="000000"/>
          <w:sz w:val="18"/>
          <w:szCs w:val="18"/>
        </w:rPr>
        <w:t>.</w:t>
      </w:r>
    </w:p>
    <w:p w14:paraId="24932216" w14:textId="77777777" w:rsidR="009C67AF" w:rsidRDefault="009C67AF" w:rsidP="00F33534">
      <w:pPr>
        <w:widowControl/>
        <w:autoSpaceDE/>
        <w:autoSpaceDN/>
        <w:adjustRightInd/>
        <w:spacing w:before="120" w:after="53" w:line="257" w:lineRule="auto"/>
        <w:ind w:left="227" w:right="57" w:hanging="227"/>
        <w:jc w:val="both"/>
        <w:rPr>
          <w:rFonts w:eastAsia="Arial" w:cs="Times New Roman"/>
          <w:color w:val="000000"/>
          <w:sz w:val="18"/>
          <w:szCs w:val="18"/>
        </w:rPr>
      </w:pPr>
    </w:p>
    <w:p w14:paraId="0C0EC9D3" w14:textId="77777777" w:rsidR="00247484" w:rsidRDefault="00CA0970" w:rsidP="001C03FD">
      <w:pPr>
        <w:keepNext/>
        <w:keepLines/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before="360" w:after="80" w:line="266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2E616CA2" w14:textId="77777777" w:rsidR="00CA0970" w:rsidRPr="00247484" w:rsidRDefault="00CA0970" w:rsidP="001C03FD">
      <w:pPr>
        <w:keepNext/>
        <w:keepLines/>
        <w:widowControl/>
        <w:tabs>
          <w:tab w:val="left" w:pos="0"/>
        </w:tabs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247484">
        <w:rPr>
          <w:rFonts w:eastAsia="Arial" w:cs="Times New Roman"/>
          <w:b/>
          <w:bCs/>
          <w:color w:val="000000"/>
          <w:sz w:val="22"/>
          <w:szCs w:val="22"/>
        </w:rPr>
        <w:t>Gospodarstwo domowe wnioskodawcy jest:</w:t>
      </w:r>
    </w:p>
    <w:p w14:paraId="6A91598B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b/>
          <w:bCs/>
          <w:color w:val="000000"/>
          <w:sz w:val="14"/>
          <w:szCs w:val="22"/>
        </w:rPr>
      </w:pPr>
    </w:p>
    <w:p w14:paraId="65250967" w14:textId="40E04247" w:rsidR="00CA0970" w:rsidRPr="0002490A" w:rsidRDefault="00241CC0" w:rsidP="00CA0970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01DE201" wp14:editId="74CB9356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10160" r="12065" b="952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8440 h 219075"/>
                            <a:gd name="T2" fmla="*/ 201930 w 202565"/>
                            <a:gd name="T3" fmla="*/ 218440 h 219075"/>
                            <a:gd name="T4" fmla="*/ 201930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8440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429E7D" id="AutoShape 3" o:spid="_x0000_s1026" style="position:absolute;margin-left:111.75pt;margin-top:.85pt;width:15.9pt;height:17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" path="m,219075r202565,l202565,,,,,219075xe" filled="f" strokeweight=".5pt">
                <v:stroke endcap="round"/>
                <v:path arrowok="t" o:connecttype="custom" o:connectlocs="0,217807;201297,217807;201297,0;0,0;0,217807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="00CA0970"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="00CA0970" w:rsidRPr="0002490A">
        <w:rPr>
          <w:rFonts w:eastAsia="Arial" w:cs="Times New Roman"/>
          <w:color w:val="000000"/>
          <w:sz w:val="22"/>
          <w:szCs w:val="22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57427C3" wp14:editId="3373619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8255" r="11430" b="10795"/>
                <wp:wrapNone/>
                <wp:docPr id="1" name="Shape 2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60000 65536"/>
                            <a:gd name="T11" fmla="*/ 0 60000 65536"/>
                            <a:gd name="T12" fmla="*/ 0 60000 65536"/>
                            <a:gd name="T13" fmla="*/ 0 60000 65536"/>
                            <a:gd name="T14" fmla="*/ 0 60000 65536"/>
                            <a:gd name="T15" fmla="*/ 0 w 202565"/>
                            <a:gd name="T16" fmla="*/ 0 h 219075"/>
                            <a:gd name="T17" fmla="*/ 202565 w 202565"/>
                            <a:gd name="T18" fmla="*/ 219075 h 219075"/>
                          </a:gdLst>
                          <a:ahLst/>
                          <a:cxnLst>
                            <a:cxn ang="T10">
                              <a:pos x="T0" y="T1"/>
                            </a:cxn>
                            <a:cxn ang="T11">
                              <a:pos x="T2" y="T3"/>
                            </a:cxn>
                            <a:cxn ang="T12">
                              <a:pos x="T4" y="T5"/>
                            </a:cxn>
                            <a:cxn ang="T13">
                              <a:pos x="T6" y="T7"/>
                            </a:cxn>
                            <a:cxn ang="T14">
                              <a:pos x="T8" y="T9"/>
                            </a:cxn>
                          </a:cxnLst>
                          <a:rect l="T15" t="T16" r="T17" b="T18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0AD674" id="Shape 2640" o:spid="_x0000_s1026" style="position:absolute;margin-left:0;margin-top:-.05pt;width:15.95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="00CA0970"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CA0970">
        <w:rPr>
          <w:rFonts w:eastAsia="Arial" w:cs="Times New Roman"/>
          <w:color w:val="000000"/>
          <w:sz w:val="22"/>
          <w:szCs w:val="22"/>
        </w:rPr>
        <w:t xml:space="preserve">, z uwzględnieniem wnioskodawcy: </w:t>
      </w:r>
      <w:r w:rsidR="00CA0970" w:rsidRPr="0002490A">
        <w:rPr>
          <w:rFonts w:eastAsia="Arial" w:cs="Times New Roman"/>
          <w:color w:val="000000"/>
          <w:sz w:val="22"/>
          <w:szCs w:val="22"/>
        </w:rPr>
        <w:t>……</w:t>
      </w:r>
      <w:r w:rsidR="00CA0970">
        <w:rPr>
          <w:rFonts w:eastAsia="Arial" w:cs="Times New Roman"/>
          <w:color w:val="000000"/>
          <w:sz w:val="22"/>
          <w:szCs w:val="22"/>
        </w:rPr>
        <w:t>.</w:t>
      </w:r>
      <w:r w:rsidR="00CA0970"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8E6A170" w14:textId="77777777" w:rsidR="00CA0970" w:rsidRPr="00657B84" w:rsidRDefault="00CA0970" w:rsidP="00CC71A1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rPr>
          <w:rFonts w:eastAsia="Arial" w:cs="Times New Roman"/>
          <w:color w:val="000000"/>
          <w:sz w:val="14"/>
          <w:szCs w:val="22"/>
        </w:rPr>
      </w:pPr>
    </w:p>
    <w:p w14:paraId="22CC2A8B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 xml:space="preserve">Definicja </w:t>
      </w:r>
      <w:r w:rsidRPr="00017286">
        <w:rPr>
          <w:rFonts w:eastAsia="Arial" w:cs="Times New Roman"/>
          <w:b/>
          <w:bCs/>
          <w:color w:val="000000"/>
          <w:sz w:val="20"/>
        </w:rPr>
        <w:t>gospodarstwa domowego</w:t>
      </w:r>
      <w:r w:rsidRPr="00017286">
        <w:rPr>
          <w:rFonts w:eastAsia="Arial" w:cs="Times New Roman"/>
          <w:b/>
          <w:color w:val="000000"/>
          <w:sz w:val="20"/>
        </w:rPr>
        <w:t>:</w:t>
      </w:r>
      <w:r w:rsidRPr="00DC49B4">
        <w:rPr>
          <w:rFonts w:eastAsia="Arial" w:cs="Times New Roman"/>
          <w:color w:val="000000"/>
          <w:sz w:val="20"/>
        </w:rPr>
        <w:t xml:space="preserve"> zgodnie z art. </w:t>
      </w:r>
      <w:r w:rsidR="00300CA8">
        <w:rPr>
          <w:rFonts w:eastAsia="Arial" w:cs="Times New Roman"/>
          <w:color w:val="000000"/>
          <w:sz w:val="20"/>
        </w:rPr>
        <w:t xml:space="preserve">27 </w:t>
      </w:r>
      <w:r>
        <w:rPr>
          <w:rFonts w:eastAsia="Arial" w:cs="Times New Roman"/>
          <w:color w:val="000000"/>
          <w:sz w:val="20"/>
        </w:rPr>
        <w:t>ust. 3</w:t>
      </w:r>
      <w:r w:rsidRPr="00DC49B4">
        <w:rPr>
          <w:rFonts w:eastAsia="Arial" w:cs="Times New Roman"/>
          <w:color w:val="000000"/>
          <w:sz w:val="20"/>
        </w:rPr>
        <w:t xml:space="preserve"> ustawy </w:t>
      </w:r>
      <w:r>
        <w:rPr>
          <w:rFonts w:eastAsia="Arial" w:cs="Times New Roman"/>
          <w:color w:val="000000"/>
          <w:sz w:val="20"/>
        </w:rPr>
        <w:t>g</w:t>
      </w:r>
      <w:r w:rsidRPr="0002490A">
        <w:rPr>
          <w:rFonts w:eastAsia="Arial" w:cs="Times New Roman"/>
          <w:color w:val="000000"/>
          <w:sz w:val="20"/>
        </w:rPr>
        <w:t xml:space="preserve">ospodarstwo domowe tworzy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 xml:space="preserve">składająca wniosek o przyznanie dodatku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 xml:space="preserve"> albo osoba </w:t>
      </w:r>
      <w:r>
        <w:rPr>
          <w:rFonts w:eastAsia="Arial" w:cs="Times New Roman"/>
          <w:color w:val="000000"/>
          <w:sz w:val="20"/>
        </w:rPr>
        <w:t xml:space="preserve">fizyczna </w:t>
      </w:r>
      <w:r w:rsidRPr="0002490A">
        <w:rPr>
          <w:rFonts w:eastAsia="Arial" w:cs="Times New Roman"/>
          <w:color w:val="000000"/>
          <w:sz w:val="20"/>
        </w:rPr>
        <w:t>składająca wniosek o przyznanie dodatku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Pr="002B353F">
        <w:rPr>
          <w:rFonts w:eastAsia="Arial" w:cs="Times New Roman"/>
          <w:color w:val="000000"/>
          <w:sz w:val="20"/>
        </w:rPr>
        <w:t>elektrycznego</w:t>
      </w:r>
      <w:r w:rsidRPr="000737B8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oraz osoby z nią spokrewnione lub niespokrewnione pozostające w faktycznym związku, wspólnie z nią zamieszkujące</w:t>
      </w:r>
      <w:r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D88DCB5" w14:textId="77777777" w:rsidR="00CA0970" w:rsidRPr="00257CF3" w:rsidRDefault="00CA0970" w:rsidP="00CA0970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color w:val="000000"/>
          <w:sz w:val="14"/>
        </w:rPr>
      </w:pPr>
    </w:p>
    <w:p w14:paraId="5687C6CC" w14:textId="77777777" w:rsidR="00CA0970" w:rsidRDefault="00CA0970" w:rsidP="00BD6DE6">
      <w:pPr>
        <w:widowControl/>
        <w:tabs>
          <w:tab w:val="left" w:pos="284"/>
        </w:tabs>
        <w:autoSpaceDE/>
        <w:autoSpaceDN/>
        <w:adjustRightInd/>
        <w:spacing w:after="60"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1B1854">
        <w:rPr>
          <w:rFonts w:eastAsia="Arial" w:cs="Times New Roman"/>
          <w:bCs/>
          <w:color w:val="000000"/>
          <w:sz w:val="22"/>
          <w:szCs w:val="22"/>
          <w:vertAlign w:val="superscript"/>
        </w:rPr>
        <w:t>6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31E25F0B" w14:textId="77777777" w:rsidR="00CA0970" w:rsidRPr="007E2B21" w:rsidRDefault="001B1854" w:rsidP="00CA0970">
      <w:pPr>
        <w:widowControl/>
        <w:autoSpaceDE/>
        <w:autoSpaceDN/>
        <w:adjustRightInd/>
        <w:spacing w:after="120" w:line="266" w:lineRule="auto"/>
        <w:ind w:left="170" w:hanging="170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bCs/>
          <w:sz w:val="18"/>
          <w:szCs w:val="18"/>
        </w:rPr>
        <w:t xml:space="preserve">W </w:t>
      </w:r>
      <w:r w:rsidR="00CA0970" w:rsidRPr="0006785E">
        <w:rPr>
          <w:rFonts w:eastAsia="Arial" w:cs="Times New Roman"/>
          <w:color w:val="000000"/>
          <w:sz w:val="18"/>
          <w:szCs w:val="18"/>
        </w:rPr>
        <w:t>przypadku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 gdy oświadczenie dotyczy liczby członków gospodarstwa domowego</w:t>
      </w:r>
      <w:r w:rsidR="00CA0970">
        <w:rPr>
          <w:rFonts w:eastAsia="Arial" w:cs="Times New Roman"/>
          <w:bCs/>
          <w:sz w:val="18"/>
          <w:szCs w:val="18"/>
        </w:rPr>
        <w:t xml:space="preserve"> </w:t>
      </w:r>
      <w:r w:rsidR="00CA0970" w:rsidRPr="00FE0BDB">
        <w:rPr>
          <w:rFonts w:eastAsia="Arial" w:cs="Times New Roman"/>
          <w:bCs/>
          <w:sz w:val="18"/>
          <w:szCs w:val="18"/>
        </w:rPr>
        <w:t xml:space="preserve">większej </w:t>
      </w:r>
      <w:r w:rsidR="00CA0970">
        <w:rPr>
          <w:rFonts w:eastAsia="Arial" w:cs="Times New Roman"/>
          <w:bCs/>
          <w:sz w:val="18"/>
          <w:szCs w:val="18"/>
        </w:rPr>
        <w:t>niż 6 osób</w:t>
      </w:r>
      <w:r w:rsidR="00CA0970"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4650827" w14:textId="77777777" w:rsidR="00CA0970" w:rsidRPr="00257CF3" w:rsidRDefault="00CA0970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682E4BF1" w14:textId="77777777" w:rsidR="009C67AF" w:rsidRDefault="009C67AF" w:rsidP="00257CF3">
      <w:pPr>
        <w:widowControl/>
        <w:tabs>
          <w:tab w:val="left" w:pos="284"/>
        </w:tabs>
        <w:autoSpaceDE/>
        <w:autoSpaceDN/>
        <w:adjustRightInd/>
        <w:spacing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4C22CE4" w14:textId="77777777" w:rsidR="009C67AF" w:rsidRDefault="009C67AF" w:rsidP="00257CF3">
      <w:pPr>
        <w:widowControl/>
        <w:tabs>
          <w:tab w:val="left" w:pos="284"/>
        </w:tabs>
        <w:autoSpaceDE/>
        <w:autoSpaceDN/>
        <w:adjustRightInd/>
        <w:spacing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2F6B43B" w14:textId="53245AF4" w:rsidR="00CA0970" w:rsidRPr="0002490A" w:rsidRDefault="00CA0970" w:rsidP="00257CF3">
      <w:pPr>
        <w:widowControl/>
        <w:tabs>
          <w:tab w:val="left" w:pos="284"/>
        </w:tabs>
        <w:autoSpaceDE/>
        <w:autoSpaceDN/>
        <w:adjustRightInd/>
        <w:spacing w:line="266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D6D2323" w14:textId="2A8A1D7B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EE9B82D" w14:textId="77777777" w:rsidR="00CA0970" w:rsidRPr="0002490A" w:rsidRDefault="00CA0970" w:rsidP="00CA0970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74B749B" w14:textId="77777777" w:rsidR="00CA0970" w:rsidRPr="0002490A" w:rsidRDefault="00CA0970" w:rsidP="007C5CB4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6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C54B7C" w14:textId="77777777" w:rsidR="00CA0970" w:rsidRDefault="00CA0970" w:rsidP="00CA0970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ED7A1D" w14:textId="77777777" w:rsidR="00CA0970" w:rsidRPr="0002490A" w:rsidRDefault="00CA0970" w:rsidP="00A05C0A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before="80" w:line="266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52B93B64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7472687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FD8A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C77D1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41605C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BE8DF9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FD6691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F8A6A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33E7C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E4F782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C29A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9AB7BC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2855F4" w14:textId="77777777" w:rsidR="00CA0970" w:rsidRPr="00257CF3" w:rsidRDefault="00CA0970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51763753" w14:textId="68A17DB8" w:rsidR="00CA0970" w:rsidRPr="0002490A" w:rsidRDefault="00CA0970" w:rsidP="002F442B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6" w:lineRule="auto"/>
        <w:ind w:left="142" w:right="113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9DDD254" w14:textId="3FA5E382" w:rsidR="002F442B" w:rsidRPr="00257CF3" w:rsidRDefault="00CA0970" w:rsidP="00257CF3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375ADB" w14:textId="77777777" w:rsidR="00CA0970" w:rsidRPr="0002490A" w:rsidRDefault="006D12F1" w:rsidP="00DB1123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9F31A47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  <w:bookmarkStart w:id="8" w:name="_Hlk51929668"/>
    </w:p>
    <w:p w14:paraId="78241CEE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C76BBEB" w14:textId="2E477756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13D7C1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E48AF21" w14:textId="77777777" w:rsidR="00CA0970" w:rsidRPr="0002490A" w:rsidRDefault="00CA097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5733850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0443F2A" w14:textId="4D485632" w:rsidR="00CA0970" w:rsidRPr="0002490A" w:rsidRDefault="00350330" w:rsidP="007C5CB4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before="60"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374B9678" w14:textId="77777777" w:rsidTr="007D5745">
        <w:trPr>
          <w:trHeight w:val="359"/>
        </w:trPr>
        <w:tc>
          <w:tcPr>
            <w:tcW w:w="283" w:type="dxa"/>
            <w:shd w:val="clear" w:color="auto" w:fill="auto"/>
          </w:tcPr>
          <w:p w14:paraId="2537E98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06AD8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43B9A1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D94196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5A09B6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D7798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01733D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DCD3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925F98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0E2FF11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602A8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91787D4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27316719" w14:textId="7B81C0A5" w:rsidR="00CA0970" w:rsidRPr="0002490A" w:rsidRDefault="00CA0970" w:rsidP="00350330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line="288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678AC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1A1421" w14:textId="4AE14877" w:rsidR="00257CF3" w:rsidRPr="00257CF3" w:rsidRDefault="00CA0970" w:rsidP="00257CF3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C6BBF9F" w14:textId="77777777" w:rsidR="00CA0970" w:rsidRPr="0002490A" w:rsidRDefault="006678AC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bookmarkEnd w:id="8"/>
    <w:p w14:paraId="7E44091B" w14:textId="77777777" w:rsidR="00257CF3" w:rsidRPr="00257CF3" w:rsidRDefault="00257CF3" w:rsidP="00257CF3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18"/>
          <w:szCs w:val="22"/>
        </w:rPr>
      </w:pPr>
    </w:p>
    <w:p w14:paraId="2C2197D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1FCA2929" w14:textId="16F6D8B0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999C38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AEE6C95" w14:textId="77777777" w:rsidR="00CA0970" w:rsidRPr="0002490A" w:rsidRDefault="00CA0970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7C84A7F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9DED715" w14:textId="51B8C965" w:rsidR="00CA0970" w:rsidRPr="0002490A" w:rsidRDefault="00CF1288" w:rsidP="007C5CB4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before="60"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PESEL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FE6D380" w14:textId="77777777" w:rsidTr="00CF1288">
        <w:trPr>
          <w:trHeight w:val="359"/>
        </w:trPr>
        <w:tc>
          <w:tcPr>
            <w:tcW w:w="283" w:type="dxa"/>
            <w:shd w:val="clear" w:color="auto" w:fill="auto"/>
          </w:tcPr>
          <w:p w14:paraId="54EE1EA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E1B380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54116F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D1B0B4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18D4F5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52938D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977269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11407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FE22AA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28C4A2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B06689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46C2BAA3" w14:textId="77777777" w:rsidR="00283102" w:rsidRPr="00257CF3" w:rsidRDefault="00283102" w:rsidP="00283102">
      <w:pPr>
        <w:widowControl/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16"/>
        </w:rPr>
      </w:pPr>
    </w:p>
    <w:p w14:paraId="4B457EE3" w14:textId="125F883A" w:rsidR="00CA0970" w:rsidRPr="0002490A" w:rsidRDefault="00CA0970" w:rsidP="007C5CB4">
      <w:pPr>
        <w:keepNext/>
        <w:keepLines/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line="288" w:lineRule="auto"/>
        <w:ind w:left="284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E831EA9" w14:textId="0A7BCFD8" w:rsidR="00257CF3" w:rsidRPr="00257CF3" w:rsidRDefault="00CA0970" w:rsidP="007C5CB4">
      <w:pPr>
        <w:keepNext/>
        <w:keepLines/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AD6E86D" w14:textId="77777777" w:rsidR="00CA0970" w:rsidRDefault="006D12F1" w:rsidP="007C5CB4">
      <w:pPr>
        <w:widowControl/>
        <w:autoSpaceDE/>
        <w:autoSpaceDN/>
        <w:adjustRightInd/>
        <w:spacing w:before="40" w:line="240" w:lineRule="auto"/>
        <w:ind w:right="11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188F0389" w14:textId="07620B82" w:rsidR="00DB1123" w:rsidRDefault="00DB1123" w:rsidP="00DB1123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color w:val="000000"/>
          <w:sz w:val="10"/>
          <w:szCs w:val="18"/>
        </w:rPr>
      </w:pPr>
    </w:p>
    <w:p w14:paraId="576030D9" w14:textId="77777777" w:rsidR="009C67AF" w:rsidRDefault="009C67AF" w:rsidP="00DB1123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color w:val="000000"/>
          <w:sz w:val="10"/>
          <w:szCs w:val="18"/>
        </w:rPr>
      </w:pPr>
    </w:p>
    <w:p w14:paraId="61C9466A" w14:textId="77777777" w:rsidR="00CA0970" w:rsidRPr="0002490A" w:rsidRDefault="00CA0970" w:rsidP="00092CC2">
      <w:pPr>
        <w:keepNext/>
        <w:keepLines/>
        <w:widowControl/>
        <w:tabs>
          <w:tab w:val="left" w:pos="284"/>
        </w:tabs>
        <w:autoSpaceDE/>
        <w:autoSpaceDN/>
        <w:adjustRightInd/>
        <w:spacing w:after="80"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019F2A21" w14:textId="4D602539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521FD5DB" w14:textId="77777777" w:rsidR="00CA0970" w:rsidRPr="0002490A" w:rsidRDefault="00CA0970" w:rsidP="007C5CB4">
      <w:pPr>
        <w:keepNext/>
        <w:keepLines/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A5C104C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8E9FB78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3360E57D" w14:textId="77777777" w:rsidR="00CA0970" w:rsidRPr="0002490A" w:rsidRDefault="00CA0970" w:rsidP="0046207D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2AD93F2A" w14:textId="77777777" w:rsidTr="006D3F84">
        <w:trPr>
          <w:trHeight w:val="359"/>
        </w:trPr>
        <w:tc>
          <w:tcPr>
            <w:tcW w:w="283" w:type="dxa"/>
            <w:shd w:val="clear" w:color="auto" w:fill="auto"/>
          </w:tcPr>
          <w:p w14:paraId="2750BD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F7F262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BE8A60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73622ED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2E6A369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17A74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779D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7847BB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08B8688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3B4E1D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48545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B58FDC1" w14:textId="77777777" w:rsidR="00CA0970" w:rsidRPr="00972023" w:rsidRDefault="00CA0970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500BCA9A" w14:textId="4E7D1516" w:rsidR="00CA0970" w:rsidRPr="0002490A" w:rsidRDefault="00CA0970" w:rsidP="006A7EFA">
      <w:pPr>
        <w:keepNext/>
        <w:keepLines/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F684897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EB5B01C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6B31E156" w14:textId="77777777" w:rsidR="00CA0970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39E7ECD" w14:textId="77777777" w:rsidR="00CA0970" w:rsidRPr="0002490A" w:rsidRDefault="00CA0970" w:rsidP="00092CC2">
      <w:pPr>
        <w:widowControl/>
        <w:tabs>
          <w:tab w:val="left" w:pos="284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273614E" w14:textId="69DB77E1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3F68B74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F4C7670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3687763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9B8DC7D" w14:textId="77777777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49FD9348" w14:textId="77777777" w:rsidTr="00B60E84">
        <w:trPr>
          <w:trHeight w:val="359"/>
        </w:trPr>
        <w:tc>
          <w:tcPr>
            <w:tcW w:w="283" w:type="dxa"/>
            <w:shd w:val="clear" w:color="auto" w:fill="auto"/>
          </w:tcPr>
          <w:p w14:paraId="43EFAB3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C87FD9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817CAC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CA9D4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F0102C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4D4D03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34540E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2D78CB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23F6963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5BAA0F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73BD8E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F8997E5" w14:textId="77777777" w:rsidR="006A7EFA" w:rsidRPr="00972023" w:rsidRDefault="006A7EF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DE5BDF7" w14:textId="302E272E" w:rsidR="00CA0970" w:rsidRPr="0002490A" w:rsidRDefault="00CA0970" w:rsidP="006A7EFA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1B592B6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DCA0BD6" w14:textId="77777777" w:rsidR="00CA0970" w:rsidRPr="00910BAF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5B34E1AA" w14:textId="77777777" w:rsidR="00CA0970" w:rsidRPr="0002490A" w:rsidRDefault="00CA0970" w:rsidP="00FC50AE">
      <w:pPr>
        <w:widowControl/>
        <w:autoSpaceDE/>
        <w:autoSpaceDN/>
        <w:adjustRightInd/>
        <w:spacing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6C21732" w14:textId="77777777" w:rsidR="00CA0970" w:rsidRPr="0002490A" w:rsidRDefault="00CA0970" w:rsidP="00CA0970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2F0083E0" w14:textId="1A502102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1CFF062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6145A86E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5B7314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775AAE6A" w14:textId="77777777" w:rsidR="00CA0970" w:rsidRPr="0002490A" w:rsidRDefault="00CA0970" w:rsidP="009A369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before="60"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</w:tblGrid>
      <w:tr w:rsidR="00CA0970" w:rsidRPr="00152FB9" w14:paraId="097FA4C9" w14:textId="77777777" w:rsidTr="0013258A">
        <w:trPr>
          <w:trHeight w:val="359"/>
        </w:trPr>
        <w:tc>
          <w:tcPr>
            <w:tcW w:w="283" w:type="dxa"/>
            <w:shd w:val="clear" w:color="auto" w:fill="auto"/>
          </w:tcPr>
          <w:p w14:paraId="6CE204C7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35DE3244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83B2ACE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0E5DAFC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D0EA73A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06321FF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4C00CEB6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5606F000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633203EB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10CD38FF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83" w:type="dxa"/>
            <w:shd w:val="clear" w:color="auto" w:fill="auto"/>
          </w:tcPr>
          <w:p w14:paraId="2C105452" w14:textId="77777777" w:rsidR="00CA0970" w:rsidRPr="00B55020" w:rsidRDefault="00CA0970" w:rsidP="00EF1D0C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92AAADE" w14:textId="77777777" w:rsidR="0013258A" w:rsidRPr="00972023" w:rsidRDefault="0013258A" w:rsidP="00A77BD6">
      <w:pPr>
        <w:widowControl/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color w:val="000000"/>
          <w:sz w:val="12"/>
        </w:rPr>
      </w:pPr>
    </w:p>
    <w:p w14:paraId="617C4F70" w14:textId="1F88EB53" w:rsidR="00CA0970" w:rsidRPr="0002490A" w:rsidRDefault="00CA0970" w:rsidP="0013258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line="288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="006D12F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00620A" w14:textId="77777777" w:rsidR="00CA0970" w:rsidRPr="0002490A" w:rsidRDefault="00CA0970" w:rsidP="00CA0970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EBE0395" w14:textId="77777777" w:rsidR="00CA0970" w:rsidRPr="0002490A" w:rsidRDefault="006D12F1" w:rsidP="00C414AF">
      <w:pPr>
        <w:widowControl/>
        <w:autoSpaceDE/>
        <w:autoSpaceDN/>
        <w:adjustRightInd/>
        <w:spacing w:line="240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CA0970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>Należy wypełnić</w:t>
      </w:r>
      <w:r w:rsidR="00CA0970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PESEL.</w:t>
      </w:r>
    </w:p>
    <w:p w14:paraId="7A9C3EF8" w14:textId="77777777" w:rsidR="00CA0970" w:rsidRDefault="00CA0970" w:rsidP="007D1251">
      <w:pPr>
        <w:spacing w:line="240" w:lineRule="auto"/>
        <w:rPr>
          <w:rStyle w:val="IGindeksgrny"/>
        </w:rPr>
      </w:pPr>
    </w:p>
    <w:p w14:paraId="26EFB29D" w14:textId="77777777" w:rsidR="009C67AF" w:rsidRPr="009C67AF" w:rsidRDefault="009C67AF" w:rsidP="00AB69F5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line="240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5728BA1C" w14:textId="203EDEA2" w:rsidR="00CA0970" w:rsidRPr="00247484" w:rsidRDefault="00CA0970" w:rsidP="00AB69F5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line="240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Informacja dotycząca źródeł ogrzewania </w:t>
      </w:r>
      <w:r>
        <w:rPr>
          <w:rFonts w:eastAsia="Arial" w:cs="Times New Roman"/>
          <w:b/>
          <w:bCs/>
          <w:color w:val="000000"/>
          <w:sz w:val="22"/>
          <w:szCs w:val="22"/>
        </w:rPr>
        <w:t>zasilanych energią elektryczną</w:t>
      </w:r>
      <w:r w:rsidR="006D12F1">
        <w:rPr>
          <w:rFonts w:eastAsia="Arial" w:cs="Times New Roman"/>
          <w:bCs/>
          <w:color w:val="000000"/>
          <w:sz w:val="22"/>
          <w:szCs w:val="22"/>
          <w:vertAlign w:val="superscript"/>
        </w:rPr>
        <w:t>8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EF0F82">
        <w:rPr>
          <w:rFonts w:eastAsia="Arial" w:cs="Times New Roman"/>
          <w:b/>
          <w:bCs/>
          <w:color w:val="000000"/>
          <w:sz w:val="22"/>
          <w:szCs w:val="22"/>
        </w:rPr>
        <w:t>.</w:t>
      </w:r>
    </w:p>
    <w:p w14:paraId="41B103F7" w14:textId="77777777" w:rsidR="00CA0970" w:rsidRPr="00C414AF" w:rsidRDefault="00CA0970" w:rsidP="00092CC2">
      <w:pPr>
        <w:widowControl/>
        <w:autoSpaceDE/>
        <w:autoSpaceDN/>
        <w:adjustRightInd/>
        <w:spacing w:before="120" w:line="240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9" w:name="_Hlk111022296"/>
      <w:r w:rsidRPr="00C414AF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C414AF">
        <w:rPr>
          <w:rFonts w:eastAsia="Arial" w:cs="Times New Roman"/>
          <w:color w:val="000000"/>
          <w:sz w:val="22"/>
          <w:szCs w:val="22"/>
        </w:rPr>
        <w:t xml:space="preserve"> gospodarstwa domowego wnioskodawcy jest jedno z następujących źródeł: </w:t>
      </w:r>
    </w:p>
    <w:p w14:paraId="3EF1EB6E" w14:textId="77777777" w:rsidR="00CA0970" w:rsidRPr="00AC699B" w:rsidRDefault="00CA0970" w:rsidP="00CA0970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28BCE6D9" w14:textId="05F14E6D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1E1A67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5717EF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A6C57" w14:textId="0294463C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pompa ciepła,</w:t>
            </w:r>
          </w:p>
        </w:tc>
      </w:tr>
    </w:tbl>
    <w:p w14:paraId="30DA84FC" w14:textId="77777777" w:rsidR="00D42957" w:rsidRPr="00D42957" w:rsidRDefault="00D42957" w:rsidP="00963F40">
      <w:pPr>
        <w:spacing w:line="240" w:lineRule="auto"/>
        <w:rPr>
          <w:sz w:val="6"/>
        </w:rPr>
      </w:pP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83"/>
        <w:gridCol w:w="113"/>
        <w:gridCol w:w="5383"/>
      </w:tblGrid>
      <w:tr w:rsidR="00214AF8" w:rsidRPr="00152FB9" w14:paraId="71D405DB" w14:textId="77777777" w:rsidTr="00963F40">
        <w:trPr>
          <w:trHeight w:hRule="exact" w:val="340"/>
        </w:trPr>
        <w:tc>
          <w:tcPr>
            <w:tcW w:w="28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EE850D" w14:textId="77777777" w:rsidR="00214AF8" w:rsidRPr="00B55020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98568C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5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C88B" w14:textId="613DDEC7" w:rsidR="00214AF8" w:rsidRPr="00D0228D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  <w:r>
              <w:rPr>
                <w:rFonts w:eastAsia="Arial" w:cs="Times New Roman"/>
                <w:color w:val="000000"/>
                <w:sz w:val="22"/>
                <w:szCs w:val="22"/>
              </w:rPr>
              <w:t>ogrzewanie elektryczne / bojler elektryczny</w:t>
            </w:r>
          </w:p>
          <w:p w14:paraId="2F733564" w14:textId="77777777" w:rsidR="00214AF8" w:rsidRDefault="00214AF8" w:rsidP="00963F40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contextualSpacing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  <w:bookmarkEnd w:id="9"/>
    </w:tbl>
    <w:p w14:paraId="54DEA9EE" w14:textId="77777777" w:rsidR="00214AF8" w:rsidRPr="00AC699B" w:rsidRDefault="00214AF8" w:rsidP="00214AF8">
      <w:pPr>
        <w:widowControl/>
        <w:autoSpaceDE/>
        <w:autoSpaceDN/>
        <w:adjustRightInd/>
        <w:spacing w:line="266" w:lineRule="auto"/>
        <w:jc w:val="both"/>
        <w:rPr>
          <w:rFonts w:eastAsia="Arial" w:cs="Times New Roman"/>
          <w:color w:val="000000"/>
          <w:sz w:val="10"/>
          <w:szCs w:val="22"/>
        </w:rPr>
      </w:pPr>
    </w:p>
    <w:p w14:paraId="02104CA9" w14:textId="77777777" w:rsidR="00CA0970" w:rsidRPr="000979C6" w:rsidRDefault="00CA0970" w:rsidP="00092CC2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 xml:space="preserve">– </w:t>
      </w:r>
      <w:r w:rsidRPr="007D1251">
        <w:rPr>
          <w:rFonts w:eastAsia="Arial" w:cs="Times New Roman"/>
          <w:bCs/>
          <w:color w:val="000000"/>
          <w:spacing w:val="-2"/>
          <w:sz w:val="22"/>
          <w:szCs w:val="22"/>
        </w:rPr>
        <w:t>zgłoszone lub wpisane do centralnej ewidencji emisyjności budynków,</w:t>
      </w:r>
      <w:r w:rsidRPr="007D1251">
        <w:rPr>
          <w:rFonts w:eastAsia="Arial" w:cs="Times New Roman"/>
          <w:b/>
          <w:bCs/>
          <w:color w:val="000000"/>
          <w:spacing w:val="-2"/>
          <w:sz w:val="22"/>
          <w:szCs w:val="22"/>
        </w:rPr>
        <w:t xml:space="preserve"> </w:t>
      </w:r>
      <w:r w:rsidRPr="007D1251">
        <w:rPr>
          <w:rFonts w:eastAsia="Arial" w:cs="Times New Roman"/>
          <w:color w:val="000000"/>
          <w:spacing w:val="-2"/>
          <w:sz w:val="22"/>
          <w:szCs w:val="22"/>
        </w:rPr>
        <w:t xml:space="preserve">o której mowa w art. 27a ust. 1 </w:t>
      </w:r>
      <w:r w:rsidRPr="007E2B21">
        <w:rPr>
          <w:rFonts w:eastAsia="Arial" w:cs="Times New Roman"/>
          <w:color w:val="000000"/>
          <w:sz w:val="22"/>
          <w:szCs w:val="22"/>
        </w:rPr>
        <w:t>ustawy z dnia 21 listopada 2008 r. o wspieraniu termomodernizacji i remontów oraz o centralnej ewidencji emisyjności budynków (Dz. U. z 202</w:t>
      </w:r>
      <w:r>
        <w:rPr>
          <w:rFonts w:eastAsia="Arial" w:cs="Times New Roman"/>
          <w:color w:val="000000"/>
          <w:sz w:val="22"/>
          <w:szCs w:val="22"/>
        </w:rPr>
        <w:t>2</w:t>
      </w:r>
      <w:r w:rsidRPr="007E2B21">
        <w:rPr>
          <w:rFonts w:eastAsia="Arial" w:cs="Times New Roman"/>
          <w:color w:val="000000"/>
          <w:sz w:val="22"/>
          <w:szCs w:val="22"/>
        </w:rPr>
        <w:t xml:space="preserve"> r. poz. </w:t>
      </w:r>
      <w:r>
        <w:rPr>
          <w:rFonts w:eastAsia="Arial" w:cs="Times New Roman"/>
          <w:color w:val="000000"/>
          <w:sz w:val="22"/>
          <w:szCs w:val="22"/>
        </w:rPr>
        <w:t xml:space="preserve">438, </w:t>
      </w:r>
      <w:r w:rsidR="00A5288C">
        <w:rPr>
          <w:rFonts w:eastAsia="Arial" w:cs="Times New Roman"/>
          <w:color w:val="000000"/>
          <w:sz w:val="22"/>
          <w:szCs w:val="22"/>
        </w:rPr>
        <w:t xml:space="preserve">z </w:t>
      </w:r>
      <w:proofErr w:type="spellStart"/>
      <w:r w:rsidR="00A5288C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A5288C">
        <w:rPr>
          <w:rFonts w:eastAsia="Arial" w:cs="Times New Roman"/>
          <w:color w:val="000000"/>
          <w:sz w:val="22"/>
          <w:szCs w:val="22"/>
        </w:rPr>
        <w:t>. zm.</w:t>
      </w:r>
      <w:r w:rsidRPr="007E2B21">
        <w:rPr>
          <w:rFonts w:eastAsia="Arial" w:cs="Times New Roman"/>
          <w:color w:val="000000"/>
          <w:sz w:val="22"/>
          <w:szCs w:val="22"/>
        </w:rPr>
        <w:t>)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9</w:t>
      </w:r>
      <w:r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4659911D" w14:textId="0D77CCE3" w:rsidR="00CA0970" w:rsidRPr="003A439B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18"/>
          <w:szCs w:val="22"/>
        </w:rPr>
        <w:tab/>
      </w:r>
      <w:r w:rsidR="00CA0970">
        <w:rPr>
          <w:rFonts w:eastAsia="Arial" w:cs="Times New Roman"/>
          <w:color w:val="000000"/>
          <w:sz w:val="18"/>
          <w:szCs w:val="18"/>
        </w:rPr>
        <w:t>D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CA0970" w:rsidRPr="00851017">
        <w:rPr>
          <w:rFonts w:eastAsia="Arial" w:cs="Times New Roman"/>
          <w:bCs/>
          <w:sz w:val="18"/>
          <w:szCs w:val="18"/>
        </w:rPr>
        <w:t>wyłącznie</w:t>
      </w:r>
      <w:r w:rsidR="00CA0970">
        <w:rPr>
          <w:rFonts w:eastAsia="Arial" w:cs="Times New Roman"/>
          <w:color w:val="000000"/>
          <w:sz w:val="18"/>
          <w:szCs w:val="18"/>
        </w:rPr>
        <w:t xml:space="preserve"> tych 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CA0970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CA0970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CA0970">
        <w:rPr>
          <w:rFonts w:eastAsia="Arial" w:cs="Times New Roman"/>
          <w:color w:val="000000"/>
          <w:sz w:val="18"/>
          <w:szCs w:val="18"/>
        </w:rPr>
        <w:t>nia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CA0970">
        <w:rPr>
          <w:rFonts w:eastAsia="Arial" w:cs="Times New Roman"/>
          <w:color w:val="000000"/>
          <w:sz w:val="18"/>
          <w:szCs w:val="18"/>
        </w:rPr>
        <w:t>e</w:t>
      </w:r>
      <w:r w:rsidR="00CA0970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CA0970">
        <w:rPr>
          <w:rFonts w:eastAsia="Arial" w:cs="Times New Roman"/>
          <w:color w:val="000000"/>
          <w:sz w:val="18"/>
          <w:szCs w:val="18"/>
        </w:rPr>
        <w:t xml:space="preserve">określone wyżej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jako główne źródło ogrzewania</w:t>
      </w:r>
      <w:r w:rsidR="00991118" w:rsidRPr="007D1251">
        <w:rPr>
          <w:rFonts w:eastAsia="Arial" w:cs="Times New Roman"/>
          <w:bCs/>
          <w:color w:val="000000"/>
          <w:sz w:val="18"/>
          <w:szCs w:val="18"/>
        </w:rPr>
        <w:t>,</w:t>
      </w:r>
      <w:r w:rsidR="00CA0970">
        <w:rPr>
          <w:rFonts w:eastAsia="Arial" w:cs="Times New Roman"/>
          <w:color w:val="000000"/>
          <w:sz w:val="18"/>
          <w:szCs w:val="18"/>
        </w:rPr>
        <w:t xml:space="preserve"> oraz pod warunkiem, że to </w:t>
      </w:r>
      <w:r w:rsidR="00CA0970" w:rsidRPr="003533EC">
        <w:rPr>
          <w:rFonts w:eastAsia="Arial" w:cs="Times New Roman"/>
          <w:b/>
          <w:bCs/>
          <w:color w:val="000000"/>
          <w:sz w:val="18"/>
          <w:szCs w:val="18"/>
        </w:rPr>
        <w:t>źródło ogrzewania zostało zgłoszone lub wpisane</w:t>
      </w:r>
      <w:r w:rsidR="00CA0970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520D555" w14:textId="20FC0D60" w:rsidR="00CA0970" w:rsidRDefault="006D12F1" w:rsidP="00AB69F5">
      <w:pPr>
        <w:widowControl/>
        <w:autoSpaceDE/>
        <w:autoSpaceDN/>
        <w:adjustRightInd/>
        <w:spacing w:after="120" w:line="240" w:lineRule="auto"/>
        <w:ind w:left="170" w:hanging="170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CA0970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346CDF">
        <w:rPr>
          <w:rFonts w:eastAsia="Arial" w:cs="Times New Roman"/>
          <w:color w:val="000000"/>
          <w:sz w:val="20"/>
          <w:vertAlign w:val="superscript"/>
        </w:rPr>
        <w:tab/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Zgodnie z przepisami </w:t>
      </w:r>
      <w:r w:rsidR="00CA0970" w:rsidRPr="00851017">
        <w:rPr>
          <w:rFonts w:eastAsia="Arial" w:cs="Times New Roman"/>
          <w:bCs/>
          <w:sz w:val="18"/>
          <w:szCs w:val="18"/>
        </w:rPr>
        <w:t>ustawy</w:t>
      </w:r>
      <w:r w:rsidR="00CA0970" w:rsidRPr="00AA129E">
        <w:rPr>
          <w:rFonts w:eastAsia="Arial" w:cs="Times New Roman"/>
          <w:color w:val="000000"/>
          <w:sz w:val="20"/>
        </w:rPr>
        <w:t xml:space="preserve"> </w:t>
      </w:r>
      <w:r w:rsidR="00CA0970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</w:t>
      </w:r>
      <w:r w:rsidR="00CA0970">
        <w:rPr>
          <w:rFonts w:eastAsia="Arial" w:cs="Times New Roman"/>
          <w:color w:val="000000"/>
          <w:sz w:val="18"/>
          <w:szCs w:val="18"/>
        </w:rPr>
        <w:t>centralnej ewidencji emisyjności budynków</w:t>
      </w:r>
      <w:r w:rsidR="00CA0970" w:rsidRPr="00796794">
        <w:rPr>
          <w:rFonts w:eastAsia="Arial" w:cs="Times New Roman"/>
          <w:color w:val="000000"/>
          <w:sz w:val="18"/>
          <w:szCs w:val="18"/>
        </w:rPr>
        <w:t xml:space="preserve"> deklaracji </w:t>
      </w:r>
      <w:r w:rsidR="00CA0970" w:rsidRPr="00E32E69">
        <w:rPr>
          <w:rFonts w:eastAsia="Arial" w:cs="Times New Roman"/>
          <w:color w:val="000000"/>
          <w:sz w:val="18"/>
          <w:szCs w:val="18"/>
        </w:rPr>
        <w:t>dotycząc</w:t>
      </w:r>
      <w:r w:rsidR="00CA0970">
        <w:rPr>
          <w:rFonts w:eastAsia="Arial" w:cs="Times New Roman"/>
          <w:color w:val="000000"/>
          <w:sz w:val="18"/>
          <w:szCs w:val="18"/>
        </w:rPr>
        <w:t>ej</w:t>
      </w:r>
      <w:r w:rsidR="00CA0970" w:rsidRPr="00E32E69">
        <w:rPr>
          <w:rFonts w:eastAsia="Arial" w:cs="Times New Roman"/>
          <w:color w:val="000000"/>
          <w:sz w:val="18"/>
          <w:szCs w:val="18"/>
        </w:rPr>
        <w:t xml:space="preserve"> źródeł ciepła i źródeł spalania paliw</w:t>
      </w:r>
      <w:r w:rsidR="00CA0970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5FBBDE" w14:textId="2F206026" w:rsidR="00092CC2" w:rsidRDefault="00092CC2" w:rsidP="00092CC2">
      <w:pPr>
        <w:widowControl/>
        <w:autoSpaceDE/>
        <w:autoSpaceDN/>
        <w:adjustRightInd/>
        <w:spacing w:line="240" w:lineRule="auto"/>
        <w:rPr>
          <w:rFonts w:eastAsia="Arial" w:cs="Times New Roman"/>
          <w:bCs/>
          <w:color w:val="000000"/>
          <w:sz w:val="12"/>
          <w:szCs w:val="22"/>
        </w:rPr>
      </w:pPr>
    </w:p>
    <w:p w14:paraId="08156EB8" w14:textId="77777777" w:rsidR="009C67AF" w:rsidRPr="00092CC2" w:rsidRDefault="009C67AF" w:rsidP="00092CC2">
      <w:pPr>
        <w:widowControl/>
        <w:autoSpaceDE/>
        <w:autoSpaceDN/>
        <w:adjustRightInd/>
        <w:spacing w:line="240" w:lineRule="auto"/>
        <w:rPr>
          <w:rFonts w:eastAsia="Arial" w:cs="Times New Roman"/>
          <w:bCs/>
          <w:color w:val="000000"/>
          <w:sz w:val="12"/>
          <w:szCs w:val="22"/>
        </w:rPr>
      </w:pPr>
    </w:p>
    <w:p w14:paraId="07A51FE2" w14:textId="5A4FC5AF" w:rsidR="00CA0970" w:rsidRPr="0002490A" w:rsidRDefault="00CA0970" w:rsidP="00CA0970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CZĘŚĆ II</w:t>
      </w:r>
    </w:p>
    <w:p w14:paraId="64C4DA45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EF6799B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00A428C6" w14:textId="77777777" w:rsidR="00CA0970" w:rsidRPr="0002490A" w:rsidRDefault="00CA0970" w:rsidP="00CA0970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4BCD1FA" w14:textId="77777777" w:rsidR="00CA0970" w:rsidRPr="0002490A" w:rsidRDefault="00CA0970" w:rsidP="00CA0970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4AD03771" w14:textId="77777777" w:rsidR="00CA0970" w:rsidRPr="00B82330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82330">
        <w:rPr>
          <w:rFonts w:eastAsia="Arial" w:cs="Times New Roman"/>
          <w:color w:val="000000"/>
          <w:sz w:val="22"/>
          <w:szCs w:val="22"/>
        </w:rPr>
        <w:t xml:space="preserve">osoby wymienione w części I w pkt 2 wniosku są członkami mojego gospodarstwa domowego, </w:t>
      </w:r>
    </w:p>
    <w:p w14:paraId="30EBC44E" w14:textId="77777777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>wszystkie podane we wniosku dane są zgodne z prawdą,</w:t>
      </w:r>
    </w:p>
    <w:p w14:paraId="5FD6A2D3" w14:textId="25828E96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zamieszkuje pod adresem zamieszkania, w którym </w:t>
      </w:r>
      <w:r>
        <w:rPr>
          <w:rFonts w:eastAsia="Arial" w:cs="Times New Roman"/>
          <w:color w:val="000000"/>
          <w:sz w:val="22"/>
          <w:szCs w:val="22"/>
        </w:rPr>
        <w:t xml:space="preserve">nie </w:t>
      </w:r>
      <w:r w:rsidRPr="001B7D22">
        <w:rPr>
          <w:rFonts w:eastAsia="Arial" w:cs="Times New Roman"/>
          <w:color w:val="000000"/>
          <w:sz w:val="22"/>
          <w:szCs w:val="22"/>
        </w:rPr>
        <w:t xml:space="preserve">jest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wykorzys</w:t>
      </w:r>
      <w:r w:rsidR="00E03328">
        <w:rPr>
          <w:rFonts w:eastAsia="Arial" w:cs="Times New Roman"/>
          <w:color w:val="000000"/>
          <w:sz w:val="22"/>
          <w:szCs w:val="22"/>
        </w:rPr>
        <w:t>-</w:t>
      </w:r>
      <w:r w:rsidRPr="001B7D22">
        <w:rPr>
          <w:rFonts w:eastAsia="Arial" w:cs="Times New Roman"/>
          <w:color w:val="000000"/>
          <w:sz w:val="22"/>
          <w:szCs w:val="22"/>
        </w:rPr>
        <w:t>tywana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 energia elektryczna pochodząca z </w:t>
      </w:r>
      <w:proofErr w:type="spellStart"/>
      <w:r w:rsidRPr="001B7D22">
        <w:rPr>
          <w:rFonts w:eastAsia="Arial" w:cs="Times New Roman"/>
          <w:color w:val="000000"/>
          <w:sz w:val="22"/>
          <w:szCs w:val="22"/>
        </w:rPr>
        <w:t>mikroinstalacji</w:t>
      </w:r>
      <w:proofErr w:type="spellEnd"/>
      <w:r w:rsidRPr="001B7D22">
        <w:rPr>
          <w:rFonts w:eastAsia="Arial" w:cs="Times New Roman"/>
          <w:color w:val="000000"/>
          <w:sz w:val="22"/>
          <w:szCs w:val="22"/>
        </w:rPr>
        <w:t xml:space="preserve">, w rozumieniu art. 2 pkt 19 ustawy </w:t>
      </w:r>
      <w:r w:rsidR="00E03328">
        <w:rPr>
          <w:rFonts w:eastAsia="Arial" w:cs="Times New Roman"/>
          <w:color w:val="000000"/>
          <w:sz w:val="22"/>
          <w:szCs w:val="22"/>
        </w:rPr>
        <w:br/>
      </w:r>
      <w:r w:rsidRPr="001B7D22">
        <w:rPr>
          <w:rFonts w:eastAsia="Arial" w:cs="Times New Roman"/>
          <w:color w:val="000000"/>
          <w:sz w:val="22"/>
          <w:szCs w:val="22"/>
        </w:rPr>
        <w:t>z dnia 20 lutego 2015 r. o odnawialnych źródłach energii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1B7D22">
        <w:rPr>
          <w:rFonts w:eastAsia="Arial" w:cs="Times New Roman"/>
          <w:color w:val="000000"/>
          <w:sz w:val="22"/>
          <w:szCs w:val="22"/>
        </w:rPr>
        <w:t>(Dz. U. z 2022 r. poz. 1378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1B7D22">
        <w:rPr>
          <w:rFonts w:eastAsia="Arial" w:cs="Times New Roman"/>
          <w:color w:val="000000"/>
          <w:sz w:val="22"/>
          <w:szCs w:val="22"/>
        </w:rPr>
        <w:t>), która jest rozliczana zgodnie z zasadami określonymi w art. 4 tej ustawy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10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48316539" w14:textId="2C9022BA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węglowego, o którym mowa w art. 2 ust. 1 ustawy z dnia 5 sierpnia 2022 r. o dodatku węglowym (Dz. U. poz. 1692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B315AB">
        <w:rPr>
          <w:rFonts w:eastAsia="Arial" w:cs="Times New Roman"/>
          <w:color w:val="000000"/>
          <w:sz w:val="22"/>
          <w:szCs w:val="22"/>
        </w:rPr>
        <w:t>, ani nie złożyłem(-ł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B315AB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dodatku,</w:t>
      </w:r>
    </w:p>
    <w:p w14:paraId="2A051D1E" w14:textId="2934A7F2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korzystało </w:t>
      </w:r>
      <w:r>
        <w:rPr>
          <w:rFonts w:eastAsia="Arial" w:cs="Times New Roman"/>
          <w:color w:val="000000"/>
          <w:sz w:val="22"/>
          <w:szCs w:val="22"/>
        </w:rPr>
        <w:t xml:space="preserve">z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paliwa stałego </w:t>
      </w:r>
      <w:r>
        <w:rPr>
          <w:rFonts w:eastAsia="Arial" w:cs="Times New Roman"/>
          <w:color w:val="000000"/>
          <w:sz w:val="22"/>
          <w:szCs w:val="22"/>
        </w:rPr>
        <w:t xml:space="preserve">zakupionego 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po cenie i od 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przedsię</w:t>
      </w:r>
      <w:proofErr w:type="spellEnd"/>
      <w:r w:rsidR="00A67FA8">
        <w:rPr>
          <w:rFonts w:eastAsia="Arial" w:cs="Times New Roman"/>
          <w:color w:val="000000"/>
          <w:sz w:val="22"/>
          <w:szCs w:val="22"/>
        </w:rPr>
        <w:t>-</w:t>
      </w:r>
      <w:r w:rsidRPr="00B10AB3">
        <w:rPr>
          <w:rFonts w:eastAsia="Arial" w:cs="Times New Roman"/>
          <w:color w:val="000000"/>
          <w:sz w:val="22"/>
          <w:szCs w:val="22"/>
        </w:rPr>
        <w:t>biorcy, o który</w:t>
      </w:r>
      <w:r>
        <w:rPr>
          <w:rFonts w:eastAsia="Arial" w:cs="Times New Roman"/>
          <w:color w:val="000000"/>
          <w:sz w:val="22"/>
          <w:szCs w:val="22"/>
        </w:rPr>
        <w:t>m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mowa w art. 2 ust. 1 ustawy z dnia 23 czerwca 2022 r. o szczególnych rozwiązaniach służących ochronie odbiorców niektórych paliw stałych w związku z sytuacją na rynku tych paliw (Dz. U. poz. 1477</w:t>
      </w:r>
      <w:r w:rsidR="004D4470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4D4470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4D4470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6D12F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>,</w:t>
      </w:r>
    </w:p>
    <w:p w14:paraId="213AC079" w14:textId="5831EC21" w:rsidR="00CA0970" w:rsidRPr="00B10AB3" w:rsidRDefault="00CA0970" w:rsidP="00174C98">
      <w:pPr>
        <w:pStyle w:val="Akapitzlist"/>
        <w:widowControl/>
        <w:numPr>
          <w:ilvl w:val="0"/>
          <w:numId w:val="24"/>
        </w:numPr>
        <w:autoSpaceDE/>
        <w:autoSpaceDN/>
        <w:adjustRightInd/>
        <w:spacing w:after="120" w:line="276" w:lineRule="auto"/>
        <w:ind w:left="511" w:hanging="284"/>
        <w:jc w:val="both"/>
        <w:rPr>
          <w:rFonts w:eastAsia="Arial" w:cs="Times New Roman"/>
          <w:color w:val="000000"/>
          <w:sz w:val="22"/>
          <w:szCs w:val="22"/>
        </w:rPr>
      </w:pPr>
      <w:r w:rsidRPr="00B10AB3">
        <w:rPr>
          <w:rFonts w:eastAsia="Arial" w:cs="Times New Roman"/>
          <w:color w:val="000000"/>
          <w:sz w:val="22"/>
          <w:szCs w:val="22"/>
        </w:rPr>
        <w:t xml:space="preserve">gospodarstwo domowe nie </w:t>
      </w:r>
      <w:r w:rsidR="005C4E4D">
        <w:rPr>
          <w:rFonts w:eastAsia="Arial" w:cs="Times New Roman"/>
          <w:color w:val="000000"/>
          <w:sz w:val="22"/>
          <w:szCs w:val="22"/>
        </w:rPr>
        <w:t>s</w:t>
      </w:r>
      <w:r w:rsidRPr="00B10AB3">
        <w:rPr>
          <w:rFonts w:eastAsia="Arial" w:cs="Times New Roman"/>
          <w:color w:val="000000"/>
          <w:sz w:val="22"/>
          <w:szCs w:val="22"/>
        </w:rPr>
        <w:t>korzystało z dodatku dla gospodarstw domowych z tytułu wyko</w:t>
      </w:r>
      <w:r w:rsidR="00A67FA8">
        <w:rPr>
          <w:rFonts w:eastAsia="Arial" w:cs="Times New Roman"/>
          <w:color w:val="000000"/>
          <w:sz w:val="22"/>
          <w:szCs w:val="22"/>
        </w:rPr>
        <w:t>-</w:t>
      </w:r>
      <w:proofErr w:type="spellStart"/>
      <w:r w:rsidRPr="00B10AB3">
        <w:rPr>
          <w:rFonts w:eastAsia="Arial" w:cs="Times New Roman"/>
          <w:color w:val="000000"/>
          <w:sz w:val="22"/>
          <w:szCs w:val="22"/>
        </w:rPr>
        <w:t>rzystywania</w:t>
      </w:r>
      <w:proofErr w:type="spellEnd"/>
      <w:r w:rsidRPr="00B10AB3">
        <w:rPr>
          <w:rFonts w:eastAsia="Arial" w:cs="Times New Roman"/>
          <w:color w:val="000000"/>
          <w:sz w:val="22"/>
          <w:szCs w:val="22"/>
        </w:rPr>
        <w:t xml:space="preserve"> niektórych źródeł ciepła, o którym mowa w art. 24 ust. 1 ustawy z dnia </w:t>
      </w:r>
      <w:r w:rsidR="008D45CE">
        <w:rPr>
          <w:rFonts w:eastAsia="Arial" w:cs="Times New Roman"/>
          <w:color w:val="000000"/>
          <w:sz w:val="22"/>
          <w:szCs w:val="22"/>
        </w:rPr>
        <w:t>15</w:t>
      </w:r>
      <w:r w:rsidR="008D45CE" w:rsidRPr="00B10AB3">
        <w:rPr>
          <w:rFonts w:eastAsia="Arial" w:cs="Times New Roman"/>
          <w:color w:val="000000"/>
          <w:sz w:val="22"/>
          <w:szCs w:val="22"/>
        </w:rPr>
        <w:t xml:space="preserve"> </w:t>
      </w:r>
      <w:r w:rsidRPr="00B10AB3">
        <w:rPr>
          <w:rFonts w:eastAsia="Arial" w:cs="Times New Roman"/>
          <w:color w:val="000000"/>
          <w:sz w:val="22"/>
          <w:szCs w:val="22"/>
        </w:rPr>
        <w:t>września 2022 r. o szczególnych rozwiązaniach w zakresie niektórych źródeł ciepła w związku z sytuacją na rynku paliw (Dz. U. poz. 1967</w:t>
      </w:r>
      <w:r w:rsidR="005F1DC7">
        <w:rPr>
          <w:rFonts w:eastAsia="Arial" w:cs="Times New Roman"/>
          <w:color w:val="000000"/>
          <w:sz w:val="22"/>
          <w:szCs w:val="22"/>
        </w:rPr>
        <w:t xml:space="preserve">, z </w:t>
      </w:r>
      <w:proofErr w:type="spellStart"/>
      <w:r w:rsidR="005F1DC7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5F1DC7">
        <w:rPr>
          <w:rFonts w:eastAsia="Arial" w:cs="Times New Roman"/>
          <w:color w:val="000000"/>
          <w:sz w:val="22"/>
          <w:szCs w:val="22"/>
        </w:rPr>
        <w:t>. zm.</w:t>
      </w:r>
      <w:r w:rsidRPr="00B10AB3">
        <w:rPr>
          <w:rFonts w:eastAsia="Arial" w:cs="Times New Roman"/>
          <w:color w:val="000000"/>
          <w:sz w:val="22"/>
          <w:szCs w:val="22"/>
        </w:rPr>
        <w:t>)</w:t>
      </w:r>
      <w:r w:rsidR="00A67FA8">
        <w:rPr>
          <w:rFonts w:eastAsia="Arial" w:cs="Times New Roman"/>
          <w:color w:val="000000"/>
          <w:sz w:val="22"/>
          <w:szCs w:val="22"/>
        </w:rPr>
        <w:t>,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ani nie złożyłem</w:t>
      </w:r>
      <w:r w:rsidR="00A67FA8">
        <w:rPr>
          <w:rFonts w:eastAsia="Arial" w:cs="Times New Roman"/>
          <w:color w:val="000000"/>
          <w:sz w:val="22"/>
          <w:szCs w:val="22"/>
        </w:rPr>
        <w:t>(-ł</w:t>
      </w:r>
      <w:r w:rsidRPr="00B10AB3">
        <w:rPr>
          <w:rFonts w:eastAsia="Arial" w:cs="Times New Roman"/>
          <w:color w:val="000000"/>
          <w:sz w:val="22"/>
          <w:szCs w:val="22"/>
        </w:rPr>
        <w:t>am</w:t>
      </w:r>
      <w:r w:rsidR="00A67FA8">
        <w:rPr>
          <w:rFonts w:eastAsia="Arial" w:cs="Times New Roman"/>
          <w:color w:val="000000"/>
          <w:sz w:val="22"/>
          <w:szCs w:val="22"/>
        </w:rPr>
        <w:t>)</w:t>
      </w:r>
      <w:r w:rsidRPr="00B10AB3">
        <w:rPr>
          <w:rFonts w:eastAsia="Arial" w:cs="Times New Roman"/>
          <w:color w:val="000000"/>
          <w:sz w:val="22"/>
          <w:szCs w:val="22"/>
        </w:rPr>
        <w:t xml:space="preserve"> wniosku o przyznanie tego dodatku.</w:t>
      </w:r>
    </w:p>
    <w:p w14:paraId="65F69AC0" w14:textId="0E84AA7C" w:rsidR="00CA0970" w:rsidRPr="00627DC0" w:rsidRDefault="006D12F1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lastRenderedPageBreak/>
        <w:t>10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 w:rsidRP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Przez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mikroinstalację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rozumie się instalację odnawialnego źródła energii o łącznej mocy zainstalowanej elektrycznej nie większej niż 50 kW, przyłączoną do sieci elektroenergetycznej o napięciu znamionowym niższym niż 110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kV</w:t>
      </w:r>
      <w:proofErr w:type="spellEnd"/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 albo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="00CA0970" w:rsidRPr="00627DC0">
        <w:rPr>
          <w:rFonts w:eastAsia="Arial" w:cs="Times New Roman"/>
          <w:color w:val="000000"/>
          <w:sz w:val="18"/>
          <w:szCs w:val="18"/>
        </w:rPr>
        <w:t xml:space="preserve">o mocy osiągalnej cieplnej w skojarzeniu nie większej niż 150 kW, w której łączna moc zainstalowana elektryczna jest nie większa niż 50 </w:t>
      </w:r>
      <w:proofErr w:type="spellStart"/>
      <w:r w:rsidR="00CA0970" w:rsidRPr="00627DC0">
        <w:rPr>
          <w:rFonts w:eastAsia="Arial" w:cs="Times New Roman"/>
          <w:color w:val="000000"/>
          <w:sz w:val="18"/>
          <w:szCs w:val="18"/>
        </w:rPr>
        <w:t>kW.</w:t>
      </w:r>
      <w:proofErr w:type="spellEnd"/>
    </w:p>
    <w:p w14:paraId="409BABD0" w14:textId="128D11CB" w:rsidR="00CA0970" w:rsidRPr="00627DC0" w:rsidRDefault="00CA0970" w:rsidP="00DD4423">
      <w:pPr>
        <w:widowControl/>
        <w:tabs>
          <w:tab w:val="left" w:pos="142"/>
        </w:tabs>
        <w:autoSpaceDE/>
        <w:autoSpaceDN/>
        <w:adjustRightInd/>
        <w:spacing w:after="80" w:line="266" w:lineRule="auto"/>
        <w:ind w:left="227" w:hanging="227"/>
        <w:jc w:val="both"/>
        <w:rPr>
          <w:rFonts w:eastAsia="Arial" w:cs="Times New Roman"/>
          <w:color w:val="000000"/>
          <w:sz w:val="18"/>
          <w:szCs w:val="18"/>
        </w:rPr>
      </w:pPr>
      <w:r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D12F1" w:rsidRPr="00627DC0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="00627DC0">
        <w:rPr>
          <w:rFonts w:eastAsia="Arial" w:cs="Times New Roman"/>
          <w:color w:val="000000"/>
          <w:sz w:val="18"/>
          <w:szCs w:val="18"/>
          <w:vertAlign w:val="superscript"/>
        </w:rPr>
        <w:tab/>
      </w:r>
      <w:r w:rsidRPr="00627DC0">
        <w:rPr>
          <w:rFonts w:eastAsia="Arial" w:cs="Times New Roman"/>
          <w:color w:val="000000"/>
          <w:sz w:val="18"/>
          <w:szCs w:val="18"/>
        </w:rPr>
        <w:t xml:space="preserve">Przez przedsiębiorcę rozumie się przedsiębiorcę wykonującego działalność gospodarczą w zakresie wprowadzania do obrotu paliw, wpisanego do Centralnego Rejestru Podmiotów Akcyzowych w rozumieniu art. 2 ust. 1 pkt 5a ustawy </w:t>
      </w:r>
      <w:r w:rsidR="00DD4423">
        <w:rPr>
          <w:rFonts w:eastAsia="Arial" w:cs="Times New Roman"/>
          <w:color w:val="000000"/>
          <w:sz w:val="18"/>
          <w:szCs w:val="18"/>
        </w:rPr>
        <w:br/>
      </w:r>
      <w:r w:rsidRPr="00627DC0">
        <w:rPr>
          <w:rFonts w:eastAsia="Arial" w:cs="Times New Roman"/>
          <w:color w:val="000000"/>
          <w:sz w:val="18"/>
          <w:szCs w:val="18"/>
        </w:rPr>
        <w:t xml:space="preserve">z dnia 6 grudnia </w:t>
      </w:r>
      <w:r w:rsidR="006D12F1" w:rsidRPr="00627DC0">
        <w:rPr>
          <w:rFonts w:eastAsia="Arial" w:cs="Times New Roman"/>
          <w:color w:val="000000"/>
          <w:sz w:val="18"/>
          <w:szCs w:val="18"/>
        </w:rPr>
        <w:t>2008</w:t>
      </w:r>
      <w:r w:rsidR="00627DC0">
        <w:rPr>
          <w:rFonts w:eastAsia="Arial" w:cs="Times New Roman"/>
          <w:color w:val="000000"/>
          <w:sz w:val="18"/>
          <w:szCs w:val="18"/>
        </w:rPr>
        <w:t xml:space="preserve"> </w:t>
      </w:r>
      <w:r w:rsidRPr="00627DC0">
        <w:rPr>
          <w:rFonts w:eastAsia="Arial" w:cs="Times New Roman"/>
          <w:color w:val="000000"/>
          <w:sz w:val="18"/>
          <w:szCs w:val="18"/>
        </w:rPr>
        <w:t xml:space="preserve">r. o podatku akcyzowym (Dz. U. z 2022 r. poz. 143, </w:t>
      </w:r>
      <w:r w:rsidR="004D4470" w:rsidRPr="00627DC0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4D4470" w:rsidRPr="00627D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4D4470" w:rsidRPr="00627DC0">
        <w:rPr>
          <w:rFonts w:eastAsia="Arial" w:cs="Times New Roman"/>
          <w:color w:val="000000"/>
          <w:sz w:val="18"/>
          <w:szCs w:val="18"/>
        </w:rPr>
        <w:t>. zm.</w:t>
      </w:r>
      <w:r w:rsidRPr="00627DC0">
        <w:rPr>
          <w:rFonts w:eastAsia="Arial" w:cs="Times New Roman"/>
          <w:color w:val="000000"/>
          <w:sz w:val="18"/>
          <w:szCs w:val="18"/>
        </w:rPr>
        <w:t>), który sprzedawał paliwa stałe dla gospodarstw domowych prowadzonych na terytorium Rzeczypospolitej Polskiej, po cenie nie wyższej niż 996,60 zł brutto za tonę, w celu wykorzystania na potrzeby własne tych gospodarstw domowych.</w:t>
      </w:r>
    </w:p>
    <w:p w14:paraId="2F1B3244" w14:textId="77777777" w:rsidR="00CA0970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41641D2A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38BFB285" w14:textId="1FB481C0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2D305F20" w14:textId="1D1E1B74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2)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33BE1B0E" w14:textId="28AE0878" w:rsidR="00CA0970" w:rsidRPr="0002490A" w:rsidRDefault="00CA0970" w:rsidP="009B0459">
      <w:pPr>
        <w:widowControl/>
        <w:tabs>
          <w:tab w:val="right" w:leader="dot" w:pos="9072"/>
        </w:tabs>
        <w:autoSpaceDE/>
        <w:autoSpaceDN/>
        <w:adjustRightInd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3) </w:t>
      </w:r>
      <w:r w:rsidR="009B0459">
        <w:rPr>
          <w:rFonts w:eastAsia="Arial" w:cs="Times New Roman"/>
          <w:color w:val="000000"/>
          <w:sz w:val="22"/>
          <w:szCs w:val="22"/>
        </w:rPr>
        <w:tab/>
      </w:r>
    </w:p>
    <w:p w14:paraId="428F22E1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839E9A2" w14:textId="77777777" w:rsidR="00CA0970" w:rsidRPr="0002490A" w:rsidRDefault="00CA0970" w:rsidP="00CA0970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i/>
          <w:color w:val="000000"/>
          <w:sz w:val="22"/>
          <w:szCs w:val="22"/>
        </w:rPr>
        <w:t>J</w:t>
      </w:r>
      <w:r w:rsidRPr="00361BA5">
        <w:rPr>
          <w:rFonts w:eastAsia="Arial" w:cs="Times New Roman"/>
          <w:b/>
          <w:i/>
          <w:color w:val="000000"/>
          <w:sz w:val="22"/>
          <w:szCs w:val="22"/>
        </w:rPr>
        <w:t>estem świadomy odpowiedzialności karnej za złożenie fałszywego oświadczenia.</w:t>
      </w:r>
    </w:p>
    <w:p w14:paraId="30C4A1CD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28006EC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04965039" w14:textId="77777777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15904EF0" w14:textId="1AEDFC91" w:rsidR="00CA0970" w:rsidRPr="0002490A" w:rsidRDefault="00CA0970" w:rsidP="00CA0970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 xml:space="preserve">          </w:t>
      </w: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   </w:t>
      </w:r>
      <w:r w:rsidR="002948B9">
        <w:rPr>
          <w:rFonts w:eastAsia="Arial" w:cs="Times New Roman"/>
          <w:color w:val="000000"/>
          <w:sz w:val="20"/>
        </w:rPr>
        <w:t xml:space="preserve">(data: </w:t>
      </w:r>
      <w:proofErr w:type="spellStart"/>
      <w:r w:rsidR="002948B9">
        <w:rPr>
          <w:rFonts w:eastAsia="Arial" w:cs="Times New Roman"/>
          <w:color w:val="000000"/>
          <w:sz w:val="20"/>
        </w:rPr>
        <w:t>dd</w:t>
      </w:r>
      <w:proofErr w:type="spellEnd"/>
      <w:r w:rsidR="002948B9">
        <w:rPr>
          <w:rFonts w:eastAsia="Arial" w:cs="Times New Roman"/>
          <w:color w:val="000000"/>
          <w:sz w:val="20"/>
        </w:rPr>
        <w:t>/mm/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 xml:space="preserve">                 </w:t>
      </w:r>
      <w:r w:rsidRPr="0002490A">
        <w:rPr>
          <w:rFonts w:eastAsia="Arial" w:cs="Times New Roman"/>
          <w:color w:val="000000"/>
          <w:sz w:val="20"/>
        </w:rPr>
        <w:t>(podpis wnioskodawcy)</w:t>
      </w:r>
    </w:p>
    <w:p w14:paraId="5C310872" w14:textId="7B8CA34F" w:rsidR="00C368E3" w:rsidRDefault="00C368E3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28F6ACEA" w14:textId="1A546640" w:rsidR="00B37A74" w:rsidRPr="009C67AF" w:rsidRDefault="00B37A74" w:rsidP="00CA0970">
      <w:pPr>
        <w:widowControl/>
        <w:autoSpaceDE/>
        <w:autoSpaceDN/>
        <w:adjustRightInd/>
        <w:spacing w:after="53" w:line="256" w:lineRule="auto"/>
        <w:ind w:right="759"/>
        <w:rPr>
          <w:sz w:val="20"/>
        </w:rPr>
      </w:pPr>
    </w:p>
    <w:p w14:paraId="38054B55" w14:textId="77777777" w:rsidR="00B37A74" w:rsidRPr="009C67AF" w:rsidRDefault="00B37A74" w:rsidP="00B37A74">
      <w:pPr>
        <w:tabs>
          <w:tab w:val="left" w:pos="7938"/>
        </w:tabs>
        <w:jc w:val="center"/>
        <w:rPr>
          <w:rFonts w:cs="Times New Roman"/>
          <w:b/>
          <w:bCs/>
          <w:sz w:val="20"/>
          <w:u w:val="single"/>
        </w:rPr>
      </w:pPr>
      <w:r w:rsidRPr="009C67AF">
        <w:rPr>
          <w:rFonts w:cs="Times New Roman"/>
          <w:b/>
          <w:bCs/>
          <w:sz w:val="20"/>
          <w:u w:val="single"/>
        </w:rPr>
        <w:t>KLAUZULA INFORMACYJNA</w:t>
      </w:r>
    </w:p>
    <w:p w14:paraId="17675ABA" w14:textId="77777777" w:rsidR="00B37A74" w:rsidRPr="009C67AF" w:rsidRDefault="00B37A74" w:rsidP="00B37A74">
      <w:pPr>
        <w:pStyle w:val="ramka-txt"/>
        <w:spacing w:before="0" w:beforeAutospacing="0" w:after="0" w:afterAutospacing="0" w:line="276" w:lineRule="auto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 xml:space="preserve">Zgodnie z art. 13 ust. 1 i ust. 2 rozporządzenia Parlamentu Europejskiego i Rady (UE) 2016/679 z 27 kwietnia 2016 r. w sprawie ochrony osób fizycznych w związku z przetwarzaniem danych osobowych i w sprawie swobodnego przepływu takich danych oraz uchylenia dyrektywy 95/46/WE (Dz. Urz. UE L 2016.119.1), dalej RODO,  informujemy że: </w:t>
      </w:r>
    </w:p>
    <w:p w14:paraId="73105C45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rStyle w:val="Pogrubienie"/>
          <w:b w:val="0"/>
          <w:iCs/>
          <w:sz w:val="20"/>
          <w:szCs w:val="20"/>
        </w:rPr>
      </w:pPr>
      <w:r w:rsidRPr="009C67AF">
        <w:rPr>
          <w:bCs/>
          <w:iCs/>
          <w:sz w:val="20"/>
          <w:szCs w:val="20"/>
        </w:rPr>
        <w:t xml:space="preserve">Administratorem Pani/Pana danych osobowych jest </w:t>
      </w:r>
      <w:r w:rsidRPr="009C67AF">
        <w:rPr>
          <w:rStyle w:val="Pogrubienie"/>
          <w:iCs/>
          <w:sz w:val="20"/>
          <w:szCs w:val="20"/>
        </w:rPr>
        <w:t>Miejski Ośrodek Pomocy Społecznej w Bieruniu, Bieruń 43-155, ul. Wł. Jagiełły 1, tel. 322162176, e-mail: sekretariat@ mops.bierun.pl</w:t>
      </w:r>
    </w:p>
    <w:p w14:paraId="55B0C6F0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 xml:space="preserve">W sprawach związanych z Pani/Pana danymi proszę kontaktować się z Inspektorem </w:t>
      </w:r>
      <w:r w:rsidRPr="009C67AF">
        <w:rPr>
          <w:bCs/>
          <w:iCs/>
          <w:sz w:val="20"/>
          <w:szCs w:val="20"/>
        </w:rPr>
        <w:t xml:space="preserve">Ochrony </w:t>
      </w:r>
      <w:r w:rsidRPr="009C67AF">
        <w:rPr>
          <w:iCs/>
          <w:sz w:val="20"/>
          <w:szCs w:val="20"/>
        </w:rPr>
        <w:t>Danych, e-mail: iod@mops.bierun.pl.</w:t>
      </w:r>
      <w:r w:rsidRPr="009C67AF">
        <w:rPr>
          <w:bCs/>
          <w:iCs/>
          <w:sz w:val="20"/>
          <w:szCs w:val="20"/>
        </w:rPr>
        <w:t xml:space="preserve"> </w:t>
      </w:r>
    </w:p>
    <w:p w14:paraId="79CCD966" w14:textId="1C739583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 xml:space="preserve">Pani/Pana dane osobowe przetwarzane są w celu realizacji zadań Administratora polegających na weryfikacji wniosków o przyznanie dodatku elektrycznego, ustaleniu uprawnień do przyznania dodatku elektrycznego, oraz wypłacenia tych dodatków jeżeli zostaną przyznane, zgodnie z ustawą z dnia </w:t>
      </w:r>
      <w:r w:rsidR="009C67AF">
        <w:rPr>
          <w:iCs/>
          <w:sz w:val="20"/>
          <w:szCs w:val="20"/>
        </w:rPr>
        <w:t xml:space="preserve">                                    </w:t>
      </w:r>
      <w:r w:rsidRPr="009C67AF">
        <w:rPr>
          <w:iCs/>
          <w:sz w:val="20"/>
          <w:szCs w:val="20"/>
        </w:rPr>
        <w:t>7 października 2022 r. o szczególnych rozwiązaniach służących ochronie odbiorców energii elektrycznej w 2023 roku w związku z sytuacją na rynku energii elektrycznej – na podstawie art. 6 ust. 1 lit. c RODO.</w:t>
      </w:r>
    </w:p>
    <w:p w14:paraId="42BD13B1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rStyle w:val="Pogrubienie"/>
          <w:b w:val="0"/>
          <w:bCs w:val="0"/>
          <w:iCs/>
          <w:sz w:val="20"/>
          <w:szCs w:val="20"/>
        </w:rPr>
      </w:pPr>
      <w:r w:rsidRPr="009C67AF">
        <w:rPr>
          <w:iCs/>
          <w:sz w:val="20"/>
          <w:szCs w:val="20"/>
        </w:rPr>
        <w:t>Pani/Pana  dane osobowe będą</w:t>
      </w:r>
      <w:r w:rsidRPr="009C67AF">
        <w:rPr>
          <w:rStyle w:val="Pogrubienie"/>
          <w:iCs/>
          <w:sz w:val="20"/>
          <w:szCs w:val="20"/>
        </w:rPr>
        <w:t xml:space="preserve"> przetwarzane przez osoby upoważnione przez Administratora. Odbiorcą Pani/Pana danych będą  podmioty uprawnione  na podstawie przepisów prawa oraz dostawca usług IT – na podstawie zawartego z Administratorem porozumienia. </w:t>
      </w:r>
    </w:p>
    <w:p w14:paraId="6AA94E08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>Pani/Pana dane osobowe będą przetwarzane</w:t>
      </w:r>
      <w:r w:rsidRPr="009C67AF">
        <w:rPr>
          <w:rStyle w:val="Uwydatnienie"/>
          <w:i w:val="0"/>
          <w:sz w:val="20"/>
          <w:szCs w:val="20"/>
          <w:bdr w:val="none" w:sz="0" w:space="0" w:color="auto" w:frame="1"/>
          <w:shd w:val="clear" w:color="auto" w:fill="FFFFFF"/>
        </w:rPr>
        <w:t xml:space="preserve"> przez okres nie dłuższy, niż jest to niezbędne do realizacji celu, a  następnie przez </w:t>
      </w:r>
      <w:r w:rsidRPr="009C67AF">
        <w:rPr>
          <w:iCs/>
          <w:sz w:val="20"/>
          <w:szCs w:val="20"/>
        </w:rPr>
        <w:t xml:space="preserve">okres wskazany w przepisach o archiwizacji. </w:t>
      </w:r>
    </w:p>
    <w:p w14:paraId="7C2375D9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 xml:space="preserve">Przysługuje Pani/Panu prawo: dostępu do treści swoich danych, sprostowania danych, ograniczenia przetwarzania. </w:t>
      </w:r>
    </w:p>
    <w:p w14:paraId="776D0A14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bCs/>
          <w:iCs/>
          <w:sz w:val="20"/>
          <w:szCs w:val="20"/>
        </w:rPr>
        <w:t>M</w:t>
      </w:r>
      <w:r w:rsidRPr="009C67AF">
        <w:rPr>
          <w:iCs/>
          <w:sz w:val="20"/>
          <w:szCs w:val="20"/>
        </w:rPr>
        <w:t xml:space="preserve">a Pani/Pan prawo wniesienia skargi do organu nadzorczego w zakresie ochrony danych osobowych, jeśli stwierdzi Pani/Pan, że przetwarzanie danych osobowych dotyczących Pani/Pana narusza przepisy RODO. </w:t>
      </w:r>
    </w:p>
    <w:p w14:paraId="2D289209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iCs/>
          <w:sz w:val="20"/>
          <w:szCs w:val="20"/>
        </w:rPr>
        <w:t>Podanie przez Panią/Pana danych osobowych jest obowiązkowe i wynika z przepisów prawa. Niepodanie danych w zakresie wymaganym, może spowodować brak rozpatrzenia sprawy.</w:t>
      </w:r>
    </w:p>
    <w:p w14:paraId="087724FC" w14:textId="77777777" w:rsidR="00B37A74" w:rsidRPr="009C67AF" w:rsidRDefault="00B37A74" w:rsidP="00B37A74">
      <w:pPr>
        <w:pStyle w:val="ramka-txt"/>
        <w:numPr>
          <w:ilvl w:val="0"/>
          <w:numId w:val="25"/>
        </w:numPr>
        <w:spacing w:before="0" w:beforeAutospacing="0" w:after="0" w:afterAutospacing="0"/>
        <w:jc w:val="both"/>
        <w:rPr>
          <w:iCs/>
          <w:sz w:val="20"/>
          <w:szCs w:val="20"/>
        </w:rPr>
      </w:pPr>
      <w:r w:rsidRPr="009C67AF">
        <w:rPr>
          <w:rStyle w:val="Uwydatnienie"/>
          <w:i w:val="0"/>
          <w:sz w:val="20"/>
          <w:szCs w:val="20"/>
        </w:rPr>
        <w:t>Dane udostępnione przez Panią/Pana nie będą podlegały profilowaniu.</w:t>
      </w:r>
    </w:p>
    <w:p w14:paraId="5DD2967C" w14:textId="77777777" w:rsidR="00B37A74" w:rsidRPr="009C67AF" w:rsidRDefault="00B37A74" w:rsidP="00B37A74">
      <w:pPr>
        <w:pStyle w:val="ramka-txt"/>
        <w:spacing w:before="0" w:beforeAutospacing="0" w:after="0" w:afterAutospacing="0"/>
        <w:jc w:val="both"/>
        <w:rPr>
          <w:rFonts w:ascii="Calibri" w:hAnsi="Calibri" w:cs="Calibri"/>
          <w:iCs/>
          <w:sz w:val="20"/>
          <w:szCs w:val="20"/>
        </w:rPr>
      </w:pPr>
    </w:p>
    <w:p w14:paraId="09653245" w14:textId="0A462496" w:rsidR="00B37A74" w:rsidRDefault="00B37A74" w:rsidP="00CA0970">
      <w:pPr>
        <w:widowControl/>
        <w:autoSpaceDE/>
        <w:autoSpaceDN/>
        <w:adjustRightInd/>
        <w:spacing w:after="53" w:line="256" w:lineRule="auto"/>
        <w:ind w:right="759"/>
      </w:pPr>
    </w:p>
    <w:p w14:paraId="3FF645B7" w14:textId="00C72D11" w:rsidR="00B37A74" w:rsidRPr="009C67AF" w:rsidRDefault="00B37A74" w:rsidP="00CA0970">
      <w:pPr>
        <w:widowControl/>
        <w:autoSpaceDE/>
        <w:autoSpaceDN/>
        <w:adjustRightInd/>
        <w:spacing w:after="53" w:line="256" w:lineRule="auto"/>
        <w:ind w:right="759"/>
        <w:rPr>
          <w:sz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9C67AF">
        <w:rPr>
          <w:sz w:val="20"/>
        </w:rPr>
        <w:t>………………………………..</w:t>
      </w:r>
    </w:p>
    <w:p w14:paraId="7418A28A" w14:textId="3819DAF9" w:rsidR="00B37A74" w:rsidRPr="009C67AF" w:rsidRDefault="00B37A74" w:rsidP="00CA0970">
      <w:pPr>
        <w:widowControl/>
        <w:autoSpaceDE/>
        <w:autoSpaceDN/>
        <w:adjustRightInd/>
        <w:spacing w:after="53" w:line="256" w:lineRule="auto"/>
        <w:ind w:right="759"/>
        <w:rPr>
          <w:sz w:val="20"/>
        </w:rPr>
      </w:pPr>
      <w:r w:rsidRPr="009C67AF">
        <w:rPr>
          <w:sz w:val="20"/>
        </w:rPr>
        <w:t xml:space="preserve">                                                                                              </w:t>
      </w:r>
      <w:r w:rsidR="009C67AF">
        <w:rPr>
          <w:sz w:val="20"/>
        </w:rPr>
        <w:t xml:space="preserve">                    </w:t>
      </w:r>
      <w:r w:rsidRPr="009C67AF">
        <w:rPr>
          <w:sz w:val="20"/>
        </w:rPr>
        <w:t xml:space="preserve"> (podpis)</w:t>
      </w:r>
    </w:p>
    <w:sectPr w:rsidR="00B37A74" w:rsidRPr="009C67AF" w:rsidSect="009C67AF">
      <w:headerReference w:type="default" r:id="rId7"/>
      <w:footnotePr>
        <w:numRestart w:val="eachSect"/>
      </w:footnotePr>
      <w:pgSz w:w="11906" w:h="16838"/>
      <w:pgMar w:top="142" w:right="1434" w:bottom="568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8C677" w14:textId="77777777" w:rsidR="005E0764" w:rsidRDefault="005E0764" w:rsidP="0002490A">
      <w:pPr>
        <w:spacing w:line="240" w:lineRule="auto"/>
      </w:pPr>
      <w:r>
        <w:separator/>
      </w:r>
    </w:p>
  </w:endnote>
  <w:endnote w:type="continuationSeparator" w:id="0">
    <w:p w14:paraId="7BE3CE80" w14:textId="77777777" w:rsidR="005E0764" w:rsidRDefault="005E0764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492C5" w14:textId="77777777" w:rsidR="005E0764" w:rsidRDefault="005E0764" w:rsidP="0002490A">
      <w:pPr>
        <w:spacing w:line="240" w:lineRule="auto"/>
      </w:pPr>
      <w:r>
        <w:separator/>
      </w:r>
    </w:p>
  </w:footnote>
  <w:footnote w:type="continuationSeparator" w:id="0">
    <w:p w14:paraId="343F8C57" w14:textId="77777777" w:rsidR="005E0764" w:rsidRDefault="005E0764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13F09" w14:textId="77777777" w:rsidR="00D223B0" w:rsidRPr="00B371CC" w:rsidRDefault="00D223B0" w:rsidP="00B522B1">
    <w:pPr>
      <w:pStyle w:val="Nagwek"/>
      <w:jc w:val="center"/>
    </w:pPr>
    <w:r>
      <w:t xml:space="preserve">– </w:t>
    </w:r>
    <w:r w:rsidR="008450C1">
      <w:fldChar w:fldCharType="begin"/>
    </w:r>
    <w:r>
      <w:instrText xml:space="preserve"> PAGE  \* MERGEFORMAT </w:instrText>
    </w:r>
    <w:r w:rsidR="008450C1">
      <w:fldChar w:fldCharType="separate"/>
    </w:r>
    <w:r w:rsidR="00DD4423">
      <w:rPr>
        <w:noProof/>
      </w:rPr>
      <w:t>5</w:t>
    </w:r>
    <w:r w:rsidR="008450C1"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2F09FE"/>
    <w:multiLevelType w:val="hybridMultilevel"/>
    <w:tmpl w:val="B77ECC9A"/>
    <w:lvl w:ilvl="0" w:tplc="F82AFD44">
      <w:start w:val="1"/>
      <w:numFmt w:val="bullet"/>
      <w:lvlText w:val="̶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82E68"/>
    <w:multiLevelType w:val="hybridMultilevel"/>
    <w:tmpl w:val="69DA502A"/>
    <w:lvl w:ilvl="0" w:tplc="CA72FD8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AD550F"/>
    <w:multiLevelType w:val="hybridMultilevel"/>
    <w:tmpl w:val="0CEE7F06"/>
    <w:lvl w:ilvl="0" w:tplc="6776964C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C6F05"/>
    <w:multiLevelType w:val="hybridMultilevel"/>
    <w:tmpl w:val="FD5E9F6E"/>
    <w:lvl w:ilvl="0" w:tplc="7F1AAB88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998686">
    <w:abstractNumId w:val="0"/>
  </w:num>
  <w:num w:numId="2" w16cid:durableId="720052554">
    <w:abstractNumId w:val="14"/>
  </w:num>
  <w:num w:numId="3" w16cid:durableId="1805080534">
    <w:abstractNumId w:val="6"/>
  </w:num>
  <w:num w:numId="4" w16cid:durableId="413162580">
    <w:abstractNumId w:val="15"/>
  </w:num>
  <w:num w:numId="5" w16cid:durableId="1521778411">
    <w:abstractNumId w:val="11"/>
  </w:num>
  <w:num w:numId="6" w16cid:durableId="1876117761">
    <w:abstractNumId w:val="4"/>
  </w:num>
  <w:num w:numId="7" w16cid:durableId="20976149">
    <w:abstractNumId w:val="21"/>
  </w:num>
  <w:num w:numId="8" w16cid:durableId="383139788">
    <w:abstractNumId w:val="16"/>
  </w:num>
  <w:num w:numId="9" w16cid:durableId="1302732903">
    <w:abstractNumId w:val="22"/>
  </w:num>
  <w:num w:numId="10" w16cid:durableId="1785884767">
    <w:abstractNumId w:val="19"/>
  </w:num>
  <w:num w:numId="11" w16cid:durableId="1315448114">
    <w:abstractNumId w:val="23"/>
  </w:num>
  <w:num w:numId="12" w16cid:durableId="1465928037">
    <w:abstractNumId w:val="8"/>
  </w:num>
  <w:num w:numId="13" w16cid:durableId="1629357469">
    <w:abstractNumId w:val="24"/>
  </w:num>
  <w:num w:numId="14" w16cid:durableId="1162156862">
    <w:abstractNumId w:val="12"/>
  </w:num>
  <w:num w:numId="15" w16cid:durableId="2054188895">
    <w:abstractNumId w:val="7"/>
  </w:num>
  <w:num w:numId="16" w16cid:durableId="1593077616">
    <w:abstractNumId w:val="20"/>
  </w:num>
  <w:num w:numId="17" w16cid:durableId="1505978111">
    <w:abstractNumId w:val="5"/>
  </w:num>
  <w:num w:numId="18" w16cid:durableId="1498498923">
    <w:abstractNumId w:val="13"/>
  </w:num>
  <w:num w:numId="19" w16cid:durableId="1987389504">
    <w:abstractNumId w:val="1"/>
  </w:num>
  <w:num w:numId="20" w16cid:durableId="172232012">
    <w:abstractNumId w:val="10"/>
  </w:num>
  <w:num w:numId="21" w16cid:durableId="1914662942">
    <w:abstractNumId w:val="2"/>
  </w:num>
  <w:num w:numId="22" w16cid:durableId="1119227152">
    <w:abstractNumId w:val="17"/>
  </w:num>
  <w:num w:numId="23" w16cid:durableId="2019429234">
    <w:abstractNumId w:val="3"/>
  </w:num>
  <w:num w:numId="24" w16cid:durableId="187262078">
    <w:abstractNumId w:val="9"/>
  </w:num>
  <w:num w:numId="25" w16cid:durableId="3351168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ocumentProtection w:edit="trackedChanges" w:enforcement="0"/>
  <w:defaultTabStop w:val="709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0A"/>
    <w:rsid w:val="0000435B"/>
    <w:rsid w:val="000047AB"/>
    <w:rsid w:val="00015B79"/>
    <w:rsid w:val="00017286"/>
    <w:rsid w:val="000246D6"/>
    <w:rsid w:val="0002490A"/>
    <w:rsid w:val="00027055"/>
    <w:rsid w:val="000351BF"/>
    <w:rsid w:val="00040711"/>
    <w:rsid w:val="000440A0"/>
    <w:rsid w:val="00046DF6"/>
    <w:rsid w:val="00051C70"/>
    <w:rsid w:val="0005442F"/>
    <w:rsid w:val="00056FC7"/>
    <w:rsid w:val="00066DE2"/>
    <w:rsid w:val="00070711"/>
    <w:rsid w:val="00073607"/>
    <w:rsid w:val="000737B8"/>
    <w:rsid w:val="00076287"/>
    <w:rsid w:val="000817FC"/>
    <w:rsid w:val="00081C43"/>
    <w:rsid w:val="00087E8D"/>
    <w:rsid w:val="00092CC2"/>
    <w:rsid w:val="00094C8A"/>
    <w:rsid w:val="00095FEA"/>
    <w:rsid w:val="00096605"/>
    <w:rsid w:val="00096B9A"/>
    <w:rsid w:val="00096DAB"/>
    <w:rsid w:val="000979C6"/>
    <w:rsid w:val="000A0C68"/>
    <w:rsid w:val="000A0F17"/>
    <w:rsid w:val="000A19E3"/>
    <w:rsid w:val="000B3B7E"/>
    <w:rsid w:val="000B3F48"/>
    <w:rsid w:val="000B49E4"/>
    <w:rsid w:val="000C3642"/>
    <w:rsid w:val="000C542F"/>
    <w:rsid w:val="000D0E0A"/>
    <w:rsid w:val="000D5F7A"/>
    <w:rsid w:val="000D67FC"/>
    <w:rsid w:val="000E71B8"/>
    <w:rsid w:val="000F24B7"/>
    <w:rsid w:val="000F3FFB"/>
    <w:rsid w:val="000F5735"/>
    <w:rsid w:val="00100A11"/>
    <w:rsid w:val="001063C9"/>
    <w:rsid w:val="001145C9"/>
    <w:rsid w:val="00114859"/>
    <w:rsid w:val="00122A86"/>
    <w:rsid w:val="00125DC5"/>
    <w:rsid w:val="0013186B"/>
    <w:rsid w:val="00131E33"/>
    <w:rsid w:val="0013258A"/>
    <w:rsid w:val="001379B6"/>
    <w:rsid w:val="0014166B"/>
    <w:rsid w:val="00152FB9"/>
    <w:rsid w:val="001541CB"/>
    <w:rsid w:val="00154D5B"/>
    <w:rsid w:val="001607FE"/>
    <w:rsid w:val="00166E69"/>
    <w:rsid w:val="00174C98"/>
    <w:rsid w:val="00176A69"/>
    <w:rsid w:val="00192F78"/>
    <w:rsid w:val="001B1854"/>
    <w:rsid w:val="001B2E86"/>
    <w:rsid w:val="001B3520"/>
    <w:rsid w:val="001B7485"/>
    <w:rsid w:val="001C03FD"/>
    <w:rsid w:val="001C1A8E"/>
    <w:rsid w:val="001C53CC"/>
    <w:rsid w:val="001D12DE"/>
    <w:rsid w:val="001D1776"/>
    <w:rsid w:val="001D5806"/>
    <w:rsid w:val="001E3109"/>
    <w:rsid w:val="001E4219"/>
    <w:rsid w:val="001E4DAF"/>
    <w:rsid w:val="001F179B"/>
    <w:rsid w:val="001F48AC"/>
    <w:rsid w:val="001F5018"/>
    <w:rsid w:val="001F5665"/>
    <w:rsid w:val="00202A5E"/>
    <w:rsid w:val="0020660F"/>
    <w:rsid w:val="00210DBC"/>
    <w:rsid w:val="00211476"/>
    <w:rsid w:val="002115BC"/>
    <w:rsid w:val="00214AF8"/>
    <w:rsid w:val="0021571E"/>
    <w:rsid w:val="002167D4"/>
    <w:rsid w:val="00224AED"/>
    <w:rsid w:val="00232FB9"/>
    <w:rsid w:val="0023522C"/>
    <w:rsid w:val="002357D8"/>
    <w:rsid w:val="00237F26"/>
    <w:rsid w:val="00241CC0"/>
    <w:rsid w:val="00241EEC"/>
    <w:rsid w:val="00242556"/>
    <w:rsid w:val="00245CE2"/>
    <w:rsid w:val="00247484"/>
    <w:rsid w:val="00252CB8"/>
    <w:rsid w:val="00256D97"/>
    <w:rsid w:val="00257CF3"/>
    <w:rsid w:val="00260C2C"/>
    <w:rsid w:val="00261902"/>
    <w:rsid w:val="00271078"/>
    <w:rsid w:val="00274DA8"/>
    <w:rsid w:val="00282B9B"/>
    <w:rsid w:val="0028309A"/>
    <w:rsid w:val="00283102"/>
    <w:rsid w:val="00284232"/>
    <w:rsid w:val="002859B6"/>
    <w:rsid w:val="0028751E"/>
    <w:rsid w:val="002948B9"/>
    <w:rsid w:val="00296FB7"/>
    <w:rsid w:val="002B2F88"/>
    <w:rsid w:val="002B353F"/>
    <w:rsid w:val="002B3918"/>
    <w:rsid w:val="002B5B1C"/>
    <w:rsid w:val="002C1ED4"/>
    <w:rsid w:val="002C62D2"/>
    <w:rsid w:val="002D57C1"/>
    <w:rsid w:val="002E0ADB"/>
    <w:rsid w:val="002E110A"/>
    <w:rsid w:val="002E4A32"/>
    <w:rsid w:val="002F06E9"/>
    <w:rsid w:val="002F2E62"/>
    <w:rsid w:val="002F2FE8"/>
    <w:rsid w:val="002F442B"/>
    <w:rsid w:val="002F6FAB"/>
    <w:rsid w:val="00300CA8"/>
    <w:rsid w:val="00304E61"/>
    <w:rsid w:val="003052F0"/>
    <w:rsid w:val="003076AC"/>
    <w:rsid w:val="003152FF"/>
    <w:rsid w:val="0032117F"/>
    <w:rsid w:val="00321181"/>
    <w:rsid w:val="003276DE"/>
    <w:rsid w:val="00337E4C"/>
    <w:rsid w:val="00343993"/>
    <w:rsid w:val="0034484A"/>
    <w:rsid w:val="00346CDF"/>
    <w:rsid w:val="00350330"/>
    <w:rsid w:val="003517DB"/>
    <w:rsid w:val="003519AC"/>
    <w:rsid w:val="00351C78"/>
    <w:rsid w:val="00351E7B"/>
    <w:rsid w:val="003533EC"/>
    <w:rsid w:val="003549A5"/>
    <w:rsid w:val="00354E52"/>
    <w:rsid w:val="00361BA5"/>
    <w:rsid w:val="003720DB"/>
    <w:rsid w:val="003825E8"/>
    <w:rsid w:val="00387669"/>
    <w:rsid w:val="00391360"/>
    <w:rsid w:val="003A1E9F"/>
    <w:rsid w:val="003A439B"/>
    <w:rsid w:val="003B3A26"/>
    <w:rsid w:val="003B5FE9"/>
    <w:rsid w:val="003C5FC7"/>
    <w:rsid w:val="003C7438"/>
    <w:rsid w:val="003C777D"/>
    <w:rsid w:val="003D03AA"/>
    <w:rsid w:val="003D0B1C"/>
    <w:rsid w:val="003D185E"/>
    <w:rsid w:val="003E73CA"/>
    <w:rsid w:val="003F7EF8"/>
    <w:rsid w:val="00421D92"/>
    <w:rsid w:val="00422F9B"/>
    <w:rsid w:val="00427508"/>
    <w:rsid w:val="00434154"/>
    <w:rsid w:val="00437317"/>
    <w:rsid w:val="00441113"/>
    <w:rsid w:val="00441270"/>
    <w:rsid w:val="00442A14"/>
    <w:rsid w:val="00442EA4"/>
    <w:rsid w:val="00444CEF"/>
    <w:rsid w:val="0045159C"/>
    <w:rsid w:val="00453BB6"/>
    <w:rsid w:val="00461CD2"/>
    <w:rsid w:val="0046207D"/>
    <w:rsid w:val="0046448C"/>
    <w:rsid w:val="00477723"/>
    <w:rsid w:val="00477AC0"/>
    <w:rsid w:val="00480590"/>
    <w:rsid w:val="004818DD"/>
    <w:rsid w:val="00485162"/>
    <w:rsid w:val="00496923"/>
    <w:rsid w:val="00497447"/>
    <w:rsid w:val="004A1BE5"/>
    <w:rsid w:val="004A5F8A"/>
    <w:rsid w:val="004B0DED"/>
    <w:rsid w:val="004C37FB"/>
    <w:rsid w:val="004C6B8B"/>
    <w:rsid w:val="004D4470"/>
    <w:rsid w:val="004E01E5"/>
    <w:rsid w:val="004F0859"/>
    <w:rsid w:val="004F09A2"/>
    <w:rsid w:val="004F30B6"/>
    <w:rsid w:val="004F5097"/>
    <w:rsid w:val="004F6D63"/>
    <w:rsid w:val="00500DF2"/>
    <w:rsid w:val="00504E08"/>
    <w:rsid w:val="00505423"/>
    <w:rsid w:val="00510E07"/>
    <w:rsid w:val="005115EC"/>
    <w:rsid w:val="00512F25"/>
    <w:rsid w:val="00513BDF"/>
    <w:rsid w:val="00523071"/>
    <w:rsid w:val="00523A82"/>
    <w:rsid w:val="00530FC7"/>
    <w:rsid w:val="0054277B"/>
    <w:rsid w:val="00543C05"/>
    <w:rsid w:val="00550CF9"/>
    <w:rsid w:val="0057041E"/>
    <w:rsid w:val="00572EF0"/>
    <w:rsid w:val="005738A5"/>
    <w:rsid w:val="00575100"/>
    <w:rsid w:val="00582BFF"/>
    <w:rsid w:val="005848A0"/>
    <w:rsid w:val="005849F9"/>
    <w:rsid w:val="00585B75"/>
    <w:rsid w:val="005916A2"/>
    <w:rsid w:val="005966AA"/>
    <w:rsid w:val="00597EC4"/>
    <w:rsid w:val="005A79E9"/>
    <w:rsid w:val="005B0642"/>
    <w:rsid w:val="005B0C10"/>
    <w:rsid w:val="005B1071"/>
    <w:rsid w:val="005B298C"/>
    <w:rsid w:val="005B7FD8"/>
    <w:rsid w:val="005C31A1"/>
    <w:rsid w:val="005C346E"/>
    <w:rsid w:val="005C4E4D"/>
    <w:rsid w:val="005C67E5"/>
    <w:rsid w:val="005E0764"/>
    <w:rsid w:val="005F1DC7"/>
    <w:rsid w:val="005F51A3"/>
    <w:rsid w:val="006035CF"/>
    <w:rsid w:val="006037BE"/>
    <w:rsid w:val="0060402B"/>
    <w:rsid w:val="00610454"/>
    <w:rsid w:val="006151F8"/>
    <w:rsid w:val="00617617"/>
    <w:rsid w:val="00623FDE"/>
    <w:rsid w:val="00625D80"/>
    <w:rsid w:val="0062682E"/>
    <w:rsid w:val="00627DC0"/>
    <w:rsid w:val="00630E1D"/>
    <w:rsid w:val="00631CD8"/>
    <w:rsid w:val="00633EBE"/>
    <w:rsid w:val="006361ED"/>
    <w:rsid w:val="00644D5E"/>
    <w:rsid w:val="0065021C"/>
    <w:rsid w:val="006528B2"/>
    <w:rsid w:val="00657B84"/>
    <w:rsid w:val="00661320"/>
    <w:rsid w:val="00661CAA"/>
    <w:rsid w:val="00667088"/>
    <w:rsid w:val="00667695"/>
    <w:rsid w:val="006678AC"/>
    <w:rsid w:val="00676277"/>
    <w:rsid w:val="006814CE"/>
    <w:rsid w:val="00682FE5"/>
    <w:rsid w:val="00685279"/>
    <w:rsid w:val="00692C53"/>
    <w:rsid w:val="006A4A8A"/>
    <w:rsid w:val="006A5931"/>
    <w:rsid w:val="006A7EFA"/>
    <w:rsid w:val="006C5996"/>
    <w:rsid w:val="006C7305"/>
    <w:rsid w:val="006D12F1"/>
    <w:rsid w:val="006D3F84"/>
    <w:rsid w:val="006E5CE1"/>
    <w:rsid w:val="00702870"/>
    <w:rsid w:val="007047C7"/>
    <w:rsid w:val="00704F2A"/>
    <w:rsid w:val="00705CF0"/>
    <w:rsid w:val="00706776"/>
    <w:rsid w:val="00706FC9"/>
    <w:rsid w:val="0071080A"/>
    <w:rsid w:val="00715D12"/>
    <w:rsid w:val="00717E91"/>
    <w:rsid w:val="007200F2"/>
    <w:rsid w:val="007204AF"/>
    <w:rsid w:val="00720E30"/>
    <w:rsid w:val="007321EC"/>
    <w:rsid w:val="00732B6F"/>
    <w:rsid w:val="00733C7E"/>
    <w:rsid w:val="00733DE3"/>
    <w:rsid w:val="007362D3"/>
    <w:rsid w:val="00737EC9"/>
    <w:rsid w:val="00742439"/>
    <w:rsid w:val="00745B2A"/>
    <w:rsid w:val="007463EA"/>
    <w:rsid w:val="007470BC"/>
    <w:rsid w:val="007471B6"/>
    <w:rsid w:val="00752112"/>
    <w:rsid w:val="00767B4B"/>
    <w:rsid w:val="0078403B"/>
    <w:rsid w:val="0078425A"/>
    <w:rsid w:val="00786EBB"/>
    <w:rsid w:val="00787476"/>
    <w:rsid w:val="00796794"/>
    <w:rsid w:val="007A0DB8"/>
    <w:rsid w:val="007A573F"/>
    <w:rsid w:val="007B66B3"/>
    <w:rsid w:val="007B673B"/>
    <w:rsid w:val="007C0E50"/>
    <w:rsid w:val="007C2B1D"/>
    <w:rsid w:val="007C4259"/>
    <w:rsid w:val="007C4A04"/>
    <w:rsid w:val="007C5CB4"/>
    <w:rsid w:val="007D1251"/>
    <w:rsid w:val="007D3B89"/>
    <w:rsid w:val="007D4DF2"/>
    <w:rsid w:val="007D5745"/>
    <w:rsid w:val="007D6F48"/>
    <w:rsid w:val="007E1E6F"/>
    <w:rsid w:val="007E2B21"/>
    <w:rsid w:val="007E4D30"/>
    <w:rsid w:val="007E6A22"/>
    <w:rsid w:val="007F57D0"/>
    <w:rsid w:val="007F631A"/>
    <w:rsid w:val="00803C44"/>
    <w:rsid w:val="00806FE6"/>
    <w:rsid w:val="00810185"/>
    <w:rsid w:val="00810F08"/>
    <w:rsid w:val="00821F3E"/>
    <w:rsid w:val="00826A43"/>
    <w:rsid w:val="008400F7"/>
    <w:rsid w:val="008450C1"/>
    <w:rsid w:val="00845C36"/>
    <w:rsid w:val="00851DF3"/>
    <w:rsid w:val="008537D9"/>
    <w:rsid w:val="00860785"/>
    <w:rsid w:val="008674C7"/>
    <w:rsid w:val="00873BE0"/>
    <w:rsid w:val="008872C0"/>
    <w:rsid w:val="00892E2D"/>
    <w:rsid w:val="00895758"/>
    <w:rsid w:val="008A3BE7"/>
    <w:rsid w:val="008A61EF"/>
    <w:rsid w:val="008B1220"/>
    <w:rsid w:val="008B3A8B"/>
    <w:rsid w:val="008B7D35"/>
    <w:rsid w:val="008C3692"/>
    <w:rsid w:val="008C5F2E"/>
    <w:rsid w:val="008D236C"/>
    <w:rsid w:val="008D45CE"/>
    <w:rsid w:val="008D5272"/>
    <w:rsid w:val="008D7559"/>
    <w:rsid w:val="008E4B38"/>
    <w:rsid w:val="008F2E9A"/>
    <w:rsid w:val="009005E0"/>
    <w:rsid w:val="00903CB9"/>
    <w:rsid w:val="00904B8D"/>
    <w:rsid w:val="00905B0C"/>
    <w:rsid w:val="00907839"/>
    <w:rsid w:val="00910BAF"/>
    <w:rsid w:val="0092024E"/>
    <w:rsid w:val="00924B3F"/>
    <w:rsid w:val="00926677"/>
    <w:rsid w:val="0093335C"/>
    <w:rsid w:val="0094120C"/>
    <w:rsid w:val="009462C5"/>
    <w:rsid w:val="0094633B"/>
    <w:rsid w:val="009503DD"/>
    <w:rsid w:val="009555B4"/>
    <w:rsid w:val="00957590"/>
    <w:rsid w:val="0096080A"/>
    <w:rsid w:val="00963200"/>
    <w:rsid w:val="00963F40"/>
    <w:rsid w:val="00972023"/>
    <w:rsid w:val="00972E0D"/>
    <w:rsid w:val="00973D48"/>
    <w:rsid w:val="00975747"/>
    <w:rsid w:val="00975A27"/>
    <w:rsid w:val="00980CE4"/>
    <w:rsid w:val="00991118"/>
    <w:rsid w:val="00992768"/>
    <w:rsid w:val="0099570D"/>
    <w:rsid w:val="009A0AD8"/>
    <w:rsid w:val="009A369A"/>
    <w:rsid w:val="009A593C"/>
    <w:rsid w:val="009B0459"/>
    <w:rsid w:val="009B0530"/>
    <w:rsid w:val="009B28AE"/>
    <w:rsid w:val="009B381B"/>
    <w:rsid w:val="009B3AC9"/>
    <w:rsid w:val="009B5D09"/>
    <w:rsid w:val="009B74CA"/>
    <w:rsid w:val="009C0AF6"/>
    <w:rsid w:val="009C154B"/>
    <w:rsid w:val="009C67AF"/>
    <w:rsid w:val="009D5AE6"/>
    <w:rsid w:val="009E028A"/>
    <w:rsid w:val="009E31B1"/>
    <w:rsid w:val="009E4D62"/>
    <w:rsid w:val="009E51B6"/>
    <w:rsid w:val="009E54CA"/>
    <w:rsid w:val="009F0BBF"/>
    <w:rsid w:val="00A0276E"/>
    <w:rsid w:val="00A05C0A"/>
    <w:rsid w:val="00A06B4E"/>
    <w:rsid w:val="00A16A09"/>
    <w:rsid w:val="00A26DC7"/>
    <w:rsid w:val="00A31935"/>
    <w:rsid w:val="00A45BDA"/>
    <w:rsid w:val="00A46117"/>
    <w:rsid w:val="00A5288C"/>
    <w:rsid w:val="00A57692"/>
    <w:rsid w:val="00A57DEE"/>
    <w:rsid w:val="00A6246D"/>
    <w:rsid w:val="00A63E62"/>
    <w:rsid w:val="00A640B7"/>
    <w:rsid w:val="00A64BE5"/>
    <w:rsid w:val="00A67FA8"/>
    <w:rsid w:val="00A77BD6"/>
    <w:rsid w:val="00A82A68"/>
    <w:rsid w:val="00A9437C"/>
    <w:rsid w:val="00A94D1C"/>
    <w:rsid w:val="00A95011"/>
    <w:rsid w:val="00A95242"/>
    <w:rsid w:val="00AA00B4"/>
    <w:rsid w:val="00AA129E"/>
    <w:rsid w:val="00AA1863"/>
    <w:rsid w:val="00AA3523"/>
    <w:rsid w:val="00AA5388"/>
    <w:rsid w:val="00AA70D0"/>
    <w:rsid w:val="00AB0097"/>
    <w:rsid w:val="00AB5622"/>
    <w:rsid w:val="00AB69F5"/>
    <w:rsid w:val="00AB6B2A"/>
    <w:rsid w:val="00AC699B"/>
    <w:rsid w:val="00AD1438"/>
    <w:rsid w:val="00AD4DAD"/>
    <w:rsid w:val="00AE2C33"/>
    <w:rsid w:val="00AF27B3"/>
    <w:rsid w:val="00AF348D"/>
    <w:rsid w:val="00AF5A4A"/>
    <w:rsid w:val="00AF7895"/>
    <w:rsid w:val="00B053D4"/>
    <w:rsid w:val="00B07199"/>
    <w:rsid w:val="00B07D2B"/>
    <w:rsid w:val="00B1762B"/>
    <w:rsid w:val="00B17B51"/>
    <w:rsid w:val="00B26966"/>
    <w:rsid w:val="00B315AB"/>
    <w:rsid w:val="00B339D2"/>
    <w:rsid w:val="00B37A74"/>
    <w:rsid w:val="00B41FEC"/>
    <w:rsid w:val="00B421BB"/>
    <w:rsid w:val="00B47A49"/>
    <w:rsid w:val="00B47FF6"/>
    <w:rsid w:val="00B522B1"/>
    <w:rsid w:val="00B53E4F"/>
    <w:rsid w:val="00B60E84"/>
    <w:rsid w:val="00B733CC"/>
    <w:rsid w:val="00B74177"/>
    <w:rsid w:val="00B82158"/>
    <w:rsid w:val="00B82330"/>
    <w:rsid w:val="00B8434C"/>
    <w:rsid w:val="00B8449C"/>
    <w:rsid w:val="00B87418"/>
    <w:rsid w:val="00BA7DAB"/>
    <w:rsid w:val="00BB3DB2"/>
    <w:rsid w:val="00BB454F"/>
    <w:rsid w:val="00BB5058"/>
    <w:rsid w:val="00BC0D51"/>
    <w:rsid w:val="00BD2A5E"/>
    <w:rsid w:val="00BD5864"/>
    <w:rsid w:val="00BD6DE6"/>
    <w:rsid w:val="00BE1350"/>
    <w:rsid w:val="00BE1EA2"/>
    <w:rsid w:val="00BE407B"/>
    <w:rsid w:val="00C00B59"/>
    <w:rsid w:val="00C043E0"/>
    <w:rsid w:val="00C04728"/>
    <w:rsid w:val="00C05889"/>
    <w:rsid w:val="00C22949"/>
    <w:rsid w:val="00C26BAB"/>
    <w:rsid w:val="00C277BB"/>
    <w:rsid w:val="00C368E3"/>
    <w:rsid w:val="00C40E11"/>
    <w:rsid w:val="00C412DD"/>
    <w:rsid w:val="00C414AF"/>
    <w:rsid w:val="00C45AA0"/>
    <w:rsid w:val="00C4689F"/>
    <w:rsid w:val="00C46EA7"/>
    <w:rsid w:val="00C4771F"/>
    <w:rsid w:val="00C50C11"/>
    <w:rsid w:val="00C5182E"/>
    <w:rsid w:val="00C57649"/>
    <w:rsid w:val="00C57E96"/>
    <w:rsid w:val="00C6037D"/>
    <w:rsid w:val="00C72106"/>
    <w:rsid w:val="00C8235B"/>
    <w:rsid w:val="00C87F07"/>
    <w:rsid w:val="00CA0970"/>
    <w:rsid w:val="00CB2011"/>
    <w:rsid w:val="00CB34D3"/>
    <w:rsid w:val="00CC0140"/>
    <w:rsid w:val="00CC373B"/>
    <w:rsid w:val="00CC4CE6"/>
    <w:rsid w:val="00CC59B1"/>
    <w:rsid w:val="00CC71A1"/>
    <w:rsid w:val="00CE1A6F"/>
    <w:rsid w:val="00CE1F17"/>
    <w:rsid w:val="00CE517F"/>
    <w:rsid w:val="00CF1288"/>
    <w:rsid w:val="00CF3602"/>
    <w:rsid w:val="00D0228D"/>
    <w:rsid w:val="00D0338E"/>
    <w:rsid w:val="00D12513"/>
    <w:rsid w:val="00D223B0"/>
    <w:rsid w:val="00D235F6"/>
    <w:rsid w:val="00D23E3D"/>
    <w:rsid w:val="00D37867"/>
    <w:rsid w:val="00D422DD"/>
    <w:rsid w:val="00D42957"/>
    <w:rsid w:val="00D55399"/>
    <w:rsid w:val="00D55E47"/>
    <w:rsid w:val="00D6556C"/>
    <w:rsid w:val="00D70575"/>
    <w:rsid w:val="00D70C45"/>
    <w:rsid w:val="00D73D6E"/>
    <w:rsid w:val="00D75914"/>
    <w:rsid w:val="00D8385E"/>
    <w:rsid w:val="00D96F81"/>
    <w:rsid w:val="00D97C7D"/>
    <w:rsid w:val="00DA493C"/>
    <w:rsid w:val="00DB1123"/>
    <w:rsid w:val="00DB2059"/>
    <w:rsid w:val="00DB4DF9"/>
    <w:rsid w:val="00DB588E"/>
    <w:rsid w:val="00DB7FAE"/>
    <w:rsid w:val="00DC3DCD"/>
    <w:rsid w:val="00DD4423"/>
    <w:rsid w:val="00DD4B0A"/>
    <w:rsid w:val="00DD4D96"/>
    <w:rsid w:val="00DD7B97"/>
    <w:rsid w:val="00DF311F"/>
    <w:rsid w:val="00DF4FD1"/>
    <w:rsid w:val="00DF5CB0"/>
    <w:rsid w:val="00E03328"/>
    <w:rsid w:val="00E1673D"/>
    <w:rsid w:val="00E17483"/>
    <w:rsid w:val="00E24B08"/>
    <w:rsid w:val="00E30DAB"/>
    <w:rsid w:val="00E32E69"/>
    <w:rsid w:val="00E350D2"/>
    <w:rsid w:val="00E351A7"/>
    <w:rsid w:val="00E41069"/>
    <w:rsid w:val="00E42DCF"/>
    <w:rsid w:val="00E50A2F"/>
    <w:rsid w:val="00E5186E"/>
    <w:rsid w:val="00E5382D"/>
    <w:rsid w:val="00E63B58"/>
    <w:rsid w:val="00E6764F"/>
    <w:rsid w:val="00E70D71"/>
    <w:rsid w:val="00E76F97"/>
    <w:rsid w:val="00E85462"/>
    <w:rsid w:val="00E87DB0"/>
    <w:rsid w:val="00EA0D7D"/>
    <w:rsid w:val="00EA2304"/>
    <w:rsid w:val="00EA243B"/>
    <w:rsid w:val="00EA4C9D"/>
    <w:rsid w:val="00EA6DE5"/>
    <w:rsid w:val="00EC4D0D"/>
    <w:rsid w:val="00EC7DAB"/>
    <w:rsid w:val="00ED3DE6"/>
    <w:rsid w:val="00EE14D8"/>
    <w:rsid w:val="00EE1808"/>
    <w:rsid w:val="00EE2A26"/>
    <w:rsid w:val="00EE5329"/>
    <w:rsid w:val="00EF2741"/>
    <w:rsid w:val="00F03534"/>
    <w:rsid w:val="00F0537D"/>
    <w:rsid w:val="00F13FAC"/>
    <w:rsid w:val="00F14329"/>
    <w:rsid w:val="00F147DE"/>
    <w:rsid w:val="00F1661A"/>
    <w:rsid w:val="00F2380D"/>
    <w:rsid w:val="00F300E0"/>
    <w:rsid w:val="00F33534"/>
    <w:rsid w:val="00F4008F"/>
    <w:rsid w:val="00F505FC"/>
    <w:rsid w:val="00F5529D"/>
    <w:rsid w:val="00F5761B"/>
    <w:rsid w:val="00F630DD"/>
    <w:rsid w:val="00F714ED"/>
    <w:rsid w:val="00F75EBD"/>
    <w:rsid w:val="00F76CE7"/>
    <w:rsid w:val="00F861A5"/>
    <w:rsid w:val="00F87BF8"/>
    <w:rsid w:val="00FA7C81"/>
    <w:rsid w:val="00FB2785"/>
    <w:rsid w:val="00FB2852"/>
    <w:rsid w:val="00FB4B8C"/>
    <w:rsid w:val="00FC021A"/>
    <w:rsid w:val="00FC4AA1"/>
    <w:rsid w:val="00FC50AE"/>
    <w:rsid w:val="00FC7ECE"/>
    <w:rsid w:val="00FD02F0"/>
    <w:rsid w:val="00FE747B"/>
    <w:rsid w:val="00FF3498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4F47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line="360" w:lineRule="auto"/>
    </w:pPr>
    <w:rPr>
      <w:rFonts w:ascii="Times New Roman" w:eastAsia="Times New Roman" w:hAnsi="Times New Roman" w:cs="Arial"/>
      <w:sz w:val="24"/>
    </w:rPr>
  </w:style>
  <w:style w:type="paragraph" w:styleId="Nagwek1">
    <w:name w:val="heading 1"/>
    <w:basedOn w:val="Normalny"/>
    <w:next w:val="Normalny"/>
    <w:link w:val="Nagwek1Znak"/>
    <w:qFormat/>
    <w:rsid w:val="00582BFF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582BFF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link w:val="Nagwek"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rsid w:val="0002490A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="Times New Roman" w:hAnsi="Times" w:cs="Arial"/>
      <w:sz w:val="24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02490A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02490A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/>
      <w:b/>
      <w:bCs/>
      <w:caps/>
      <w:spacing w:val="54"/>
      <w:kern w:val="24"/>
      <w:sz w:val="24"/>
      <w:szCs w:val="24"/>
    </w:rPr>
  </w:style>
  <w:style w:type="paragraph" w:customStyle="1" w:styleId="ODNONIKtreodnonika">
    <w:name w:val="ODNOŚNIK – treść odnośnika"/>
    <w:rsid w:val="0002490A"/>
    <w:pPr>
      <w:ind w:left="284" w:hanging="284"/>
      <w:jc w:val="both"/>
    </w:pPr>
    <w:rPr>
      <w:rFonts w:ascii="Times New Roman" w:eastAsia="Times New Roman" w:hAnsi="Times New Roman" w:cs="Arial"/>
    </w:rPr>
  </w:style>
  <w:style w:type="paragraph" w:customStyle="1" w:styleId="TYTTABELItytutabeli">
    <w:name w:val="TYT_TABELI – tytuł tabeli"/>
    <w:basedOn w:val="Normalny"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02490A"/>
    <w:rPr>
      <w:b/>
    </w:rPr>
  </w:style>
  <w:style w:type="paragraph" w:styleId="Listanumerowana2">
    <w:name w:val="List Number 2"/>
    <w:basedOn w:val="Normalny"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rsid w:val="00024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F14329"/>
    <w:rPr>
      <w:rFonts w:ascii="Times New Roman" w:eastAsia="Times New Roman" w:hAnsi="Times New Roman" w:cs="Arial"/>
      <w:sz w:val="24"/>
    </w:rPr>
  </w:style>
  <w:style w:type="character" w:styleId="Odwoaniedokomentarza">
    <w:name w:val="annotation reference"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link w:val="Tekstkomentarza"/>
    <w:rsid w:val="00682FE5"/>
    <w:rPr>
      <w:rFonts w:ascii="Times New Roman" w:eastAsia="Times New Roman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682FE5"/>
    <w:rPr>
      <w:b/>
      <w:bCs/>
    </w:rPr>
  </w:style>
  <w:style w:type="character" w:customStyle="1" w:styleId="TematkomentarzaZnak">
    <w:name w:val="Temat komentarza Znak"/>
    <w:link w:val="Tematkomentarza"/>
    <w:rsid w:val="00682FE5"/>
    <w:rPr>
      <w:rFonts w:ascii="Times New Roman" w:eastAsia="Times New Roman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D37867"/>
    <w:rPr>
      <w:rFonts w:ascii="Segoe UI" w:eastAsia="Times New Roman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qFormat/>
    <w:rsid w:val="009005E0"/>
    <w:pPr>
      <w:ind w:left="720"/>
      <w:contextualSpacing/>
    </w:pPr>
  </w:style>
  <w:style w:type="character" w:customStyle="1" w:styleId="Nagwek2Znak">
    <w:name w:val="Nagłówek 2 Znak"/>
    <w:link w:val="Nagwek2"/>
    <w:rsid w:val="00582BFF"/>
    <w:rPr>
      <w:rFonts w:ascii="Calibri Light" w:eastAsia="Times New Roman" w:hAnsi="Calibri Light" w:cs="Times New Roman"/>
      <w:color w:val="2F5496"/>
      <w:sz w:val="26"/>
      <w:szCs w:val="26"/>
      <w:lang w:eastAsia="pl-PL"/>
    </w:rPr>
  </w:style>
  <w:style w:type="character" w:customStyle="1" w:styleId="Nagwek1Znak">
    <w:name w:val="Nagłówek 1 Znak"/>
    <w:link w:val="Nagwek1"/>
    <w:rsid w:val="00582BFF"/>
    <w:rPr>
      <w:rFonts w:ascii="Calibri Light" w:eastAsia="Times New Roman" w:hAnsi="Calibri Light" w:cs="Times New Roman"/>
      <w:color w:val="2F5496"/>
      <w:sz w:val="32"/>
      <w:szCs w:val="32"/>
      <w:lang w:eastAsia="pl-PL"/>
    </w:rPr>
  </w:style>
  <w:style w:type="character" w:styleId="Hipercze">
    <w:name w:val="Hyperlink"/>
    <w:rsid w:val="008D236C"/>
    <w:rPr>
      <w:color w:val="0563C1"/>
      <w:u w:val="single"/>
    </w:rPr>
  </w:style>
  <w:style w:type="character" w:customStyle="1" w:styleId="Nierozpoznanawzmianka1">
    <w:name w:val="Nierozpoznana wzmianka1"/>
    <w:rsid w:val="008D236C"/>
    <w:rPr>
      <w:color w:val="605E5C"/>
      <w:shd w:val="clear" w:color="auto" w:fill="E1DFDD"/>
    </w:rPr>
  </w:style>
  <w:style w:type="paragraph" w:styleId="Stopka">
    <w:name w:val="footer"/>
    <w:basedOn w:val="Normalny"/>
    <w:link w:val="StopkaZnak"/>
    <w:unhideWhenUsed/>
    <w:rsid w:val="0054277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rsid w:val="0054277B"/>
    <w:rPr>
      <w:rFonts w:ascii="Times New Roman" w:eastAsia="Times New Roman" w:hAnsi="Times New Roman" w:cs="Arial"/>
      <w:sz w:val="24"/>
    </w:rPr>
  </w:style>
  <w:style w:type="paragraph" w:customStyle="1" w:styleId="ramka-txt">
    <w:name w:val="ramka-txt"/>
    <w:basedOn w:val="Normalny"/>
    <w:rsid w:val="00B37A74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styleId="Pogrubienie">
    <w:name w:val="Strong"/>
    <w:basedOn w:val="Domylnaczcionkaakapitu"/>
    <w:uiPriority w:val="22"/>
    <w:qFormat/>
    <w:rsid w:val="00B37A74"/>
    <w:rPr>
      <w:b/>
      <w:bCs/>
    </w:rPr>
  </w:style>
  <w:style w:type="character" w:styleId="Uwydatnienie">
    <w:name w:val="Emphasis"/>
    <w:basedOn w:val="Domylnaczcionkaakapitu"/>
    <w:uiPriority w:val="20"/>
    <w:qFormat/>
    <w:rsid w:val="00B37A7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2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02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3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1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48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9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50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95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86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4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1710</Words>
  <Characters>10262</Characters>
  <Application>Microsoft Office Word</Application>
  <DocSecurity>0</DocSecurity>
  <Lines>85</Lines>
  <Paragraphs>23</Paragraphs>
  <ScaleCrop>false</ScaleCrop>
  <Company/>
  <LinksUpToDate>false</LinksUpToDate>
  <CharactersWithSpaces>11949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2022-11-30T14:41:00Z</dcterms:created>
  <dcterms:modified xsi:type="dcterms:W3CDTF">2023-01-04T06:25:00Z</dcterms:modified>
</cp:coreProperties>
</file>